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330FD1" w14:textId="77777777" w:rsidR="00681549" w:rsidRDefault="00681549"/>
    <w:p w14:paraId="38330FD2" w14:textId="5FB94F29" w:rsidR="00681549" w:rsidRDefault="005353F2">
      <w:pPr>
        <w:jc w:val="right"/>
        <w:rPr>
          <w:b/>
          <w:bCs/>
        </w:rPr>
      </w:pPr>
      <w:r>
        <w:rPr>
          <w:b/>
          <w:bCs/>
        </w:rPr>
        <w:t xml:space="preserve">Zutphen, </w:t>
      </w:r>
      <w:r w:rsidR="00BC5334">
        <w:rPr>
          <w:b/>
          <w:bCs/>
        </w:rPr>
        <w:t xml:space="preserve">19 </w:t>
      </w:r>
      <w:r w:rsidR="00872DF2">
        <w:rPr>
          <w:b/>
          <w:bCs/>
        </w:rPr>
        <w:t xml:space="preserve">juni </w:t>
      </w:r>
      <w:r>
        <w:rPr>
          <w:b/>
          <w:bCs/>
        </w:rPr>
        <w:t>2025</w:t>
      </w:r>
    </w:p>
    <w:p w14:paraId="38330FD3" w14:textId="71F04529" w:rsidR="00681549" w:rsidRDefault="005353F2">
      <w:pPr>
        <w:pStyle w:val="Kop1"/>
      </w:pPr>
      <w:r>
        <w:t>50 jaar Museum Henriette Polak</w:t>
      </w:r>
      <w:r>
        <w:br/>
      </w:r>
      <w:r>
        <w:rPr>
          <w:sz w:val="36"/>
          <w:szCs w:val="36"/>
        </w:rPr>
        <w:t>Parels van Polak - jubileumtentoonstelling</w:t>
      </w:r>
    </w:p>
    <w:p w14:paraId="38330FD6" w14:textId="7E93E25B" w:rsidR="00681549" w:rsidRDefault="005353F2">
      <w:r>
        <w:rPr>
          <w:b/>
          <w:bCs/>
        </w:rPr>
        <w:t>Zutphen -</w:t>
      </w:r>
      <w:r w:rsidR="006303EA">
        <w:rPr>
          <w:b/>
          <w:bCs/>
        </w:rPr>
        <w:t xml:space="preserve"> </w:t>
      </w:r>
      <w:r w:rsidRPr="00463DEE">
        <w:rPr>
          <w:b/>
          <w:bCs/>
        </w:rPr>
        <w:t xml:space="preserve">Museum Henriette Polak bestaat in 2025 </w:t>
      </w:r>
      <w:r w:rsidR="00610BD5" w:rsidRPr="00463DEE">
        <w:rPr>
          <w:b/>
          <w:bCs/>
        </w:rPr>
        <w:t xml:space="preserve">vijftig </w:t>
      </w:r>
      <w:r w:rsidRPr="00463DEE">
        <w:rPr>
          <w:b/>
          <w:bCs/>
        </w:rPr>
        <w:t xml:space="preserve">jaar. </w:t>
      </w:r>
      <w:r w:rsidR="00B65CC5" w:rsidRPr="00463DEE">
        <w:rPr>
          <w:b/>
          <w:bCs/>
        </w:rPr>
        <w:t xml:space="preserve">Dankzij </w:t>
      </w:r>
      <w:r w:rsidR="00AA2476" w:rsidRPr="00463DEE">
        <w:rPr>
          <w:b/>
          <w:bCs/>
        </w:rPr>
        <w:t>de in Zutphen geboren mecenas Henriette Polak-</w:t>
      </w:r>
      <w:proofErr w:type="spellStart"/>
      <w:r w:rsidR="00AA2476" w:rsidRPr="00463DEE">
        <w:rPr>
          <w:b/>
          <w:bCs/>
        </w:rPr>
        <w:t>Schwarz</w:t>
      </w:r>
      <w:proofErr w:type="spellEnd"/>
      <w:r w:rsidR="00AA2476" w:rsidRPr="00463DEE">
        <w:rPr>
          <w:b/>
          <w:bCs/>
        </w:rPr>
        <w:t xml:space="preserve"> (1893-1974)</w:t>
      </w:r>
      <w:r w:rsidR="00C714CB" w:rsidRPr="00463DEE">
        <w:rPr>
          <w:b/>
          <w:bCs/>
        </w:rPr>
        <w:t xml:space="preserve"> opende het museum o</w:t>
      </w:r>
      <w:r w:rsidR="00AA2476" w:rsidRPr="00463DEE">
        <w:rPr>
          <w:b/>
          <w:bCs/>
        </w:rPr>
        <w:t>p 21 juni 1975 zijn deuren</w:t>
      </w:r>
      <w:r w:rsidR="00CC2209">
        <w:rPr>
          <w:b/>
          <w:bCs/>
        </w:rPr>
        <w:t>. Dat was</w:t>
      </w:r>
      <w:r w:rsidR="00CC2209" w:rsidRPr="00463DEE">
        <w:rPr>
          <w:b/>
          <w:bCs/>
        </w:rPr>
        <w:t xml:space="preserve"> </w:t>
      </w:r>
      <w:r w:rsidR="00AA2476" w:rsidRPr="00463DEE">
        <w:rPr>
          <w:b/>
          <w:bCs/>
        </w:rPr>
        <w:t xml:space="preserve">toen nog </w:t>
      </w:r>
      <w:r w:rsidR="00A33351" w:rsidRPr="00463DEE">
        <w:rPr>
          <w:b/>
          <w:bCs/>
        </w:rPr>
        <w:t>g</w:t>
      </w:r>
      <w:r w:rsidR="00AA2476" w:rsidRPr="00463DEE">
        <w:rPr>
          <w:b/>
          <w:bCs/>
        </w:rPr>
        <w:t xml:space="preserve">evestigd in het herenhuis De Wildeman, aan de Zaadmarkt </w:t>
      </w:r>
      <w:r w:rsidR="00A33351" w:rsidRPr="00463DEE">
        <w:rPr>
          <w:b/>
          <w:bCs/>
        </w:rPr>
        <w:t>in</w:t>
      </w:r>
      <w:r w:rsidR="00AA2476" w:rsidRPr="00463DEE">
        <w:rPr>
          <w:b/>
          <w:bCs/>
        </w:rPr>
        <w:t xml:space="preserve"> Zutphen. </w:t>
      </w:r>
      <w:r w:rsidRPr="00463DEE">
        <w:rPr>
          <w:b/>
          <w:bCs/>
        </w:rPr>
        <w:t xml:space="preserve">Het gouden jubileum viert </w:t>
      </w:r>
      <w:r w:rsidR="00C7031E" w:rsidRPr="00463DEE">
        <w:rPr>
          <w:b/>
          <w:bCs/>
        </w:rPr>
        <w:t>Museum Henriette Polak</w:t>
      </w:r>
      <w:r w:rsidRPr="00463DEE">
        <w:rPr>
          <w:b/>
          <w:bCs/>
        </w:rPr>
        <w:t xml:space="preserve"> met een omvangrijk programma</w:t>
      </w:r>
      <w:r w:rsidR="00196147">
        <w:rPr>
          <w:b/>
          <w:bCs/>
        </w:rPr>
        <w:t>. D</w:t>
      </w:r>
      <w:r w:rsidRPr="00463DEE">
        <w:rPr>
          <w:b/>
          <w:bCs/>
        </w:rPr>
        <w:t xml:space="preserve">e tentoonstelling </w:t>
      </w:r>
      <w:r w:rsidRPr="00463DEE">
        <w:rPr>
          <w:b/>
          <w:bCs/>
          <w:i/>
          <w:iCs/>
        </w:rPr>
        <w:t>Parels van Polak</w:t>
      </w:r>
      <w:r w:rsidR="00196147">
        <w:rPr>
          <w:b/>
          <w:bCs/>
        </w:rPr>
        <w:t>,</w:t>
      </w:r>
      <w:r w:rsidRPr="00463DEE">
        <w:rPr>
          <w:b/>
          <w:bCs/>
        </w:rPr>
        <w:t xml:space="preserve"> van 19 juli tot en met 26 oktober 2025</w:t>
      </w:r>
      <w:r w:rsidR="00196147">
        <w:rPr>
          <w:b/>
          <w:bCs/>
        </w:rPr>
        <w:t>, vormt</w:t>
      </w:r>
      <w:r w:rsidRPr="00463DEE">
        <w:rPr>
          <w:b/>
          <w:bCs/>
        </w:rPr>
        <w:t xml:space="preserve"> het hoogtepunt. </w:t>
      </w:r>
    </w:p>
    <w:p w14:paraId="4724BC88" w14:textId="4D8C4A3D" w:rsidR="00615D39" w:rsidRDefault="0019628F">
      <w:r>
        <w:t>Muse</w:t>
      </w:r>
      <w:r w:rsidR="000C4D3A">
        <w:t>um Henriette Polak werd</w:t>
      </w:r>
      <w:r w:rsidR="0015787F">
        <w:t xml:space="preserve"> </w:t>
      </w:r>
      <w:r w:rsidR="000C4D3A">
        <w:t xml:space="preserve">opgericht als </w:t>
      </w:r>
      <w:r w:rsidR="00B665C6">
        <w:t>h</w:t>
      </w:r>
      <w:r w:rsidR="67EC21D3">
        <w:t>é</w:t>
      </w:r>
      <w:r w:rsidR="00B665C6">
        <w:t xml:space="preserve">t museum voor Nederlandse figuratieve kunst </w:t>
      </w:r>
      <w:r w:rsidR="008D0D9D">
        <w:t>geworteld in de academische traditie</w:t>
      </w:r>
      <w:r w:rsidR="00A016C7">
        <w:t xml:space="preserve">. </w:t>
      </w:r>
      <w:r w:rsidR="00063FD5">
        <w:t>Dit museum, g</w:t>
      </w:r>
      <w:r w:rsidR="00EB10C8">
        <w:t xml:space="preserve">evestigd in Zutphen </w:t>
      </w:r>
      <w:r w:rsidR="00063FD5">
        <w:t>in</w:t>
      </w:r>
      <w:r w:rsidR="00EB10C8">
        <w:t xml:space="preserve"> de geboortestad van Henriette Polak-</w:t>
      </w:r>
      <w:proofErr w:type="spellStart"/>
      <w:r w:rsidR="00EB10C8">
        <w:t>Schwarz</w:t>
      </w:r>
      <w:proofErr w:type="spellEnd"/>
      <w:r w:rsidR="00EB10C8">
        <w:t xml:space="preserve">, </w:t>
      </w:r>
      <w:r w:rsidR="00AE23CC">
        <w:t>is</w:t>
      </w:r>
      <w:r w:rsidR="00530910">
        <w:t xml:space="preserve"> </w:t>
      </w:r>
      <w:r w:rsidR="001231AF">
        <w:t>e</w:t>
      </w:r>
      <w:r w:rsidR="00312938">
        <w:t xml:space="preserve">en van de vele sociale </w:t>
      </w:r>
      <w:r w:rsidR="00B103DA">
        <w:t xml:space="preserve">en culturele initiatieven </w:t>
      </w:r>
      <w:r w:rsidR="00E352D9">
        <w:t>waar</w:t>
      </w:r>
      <w:r w:rsidR="00A71A46">
        <w:t xml:space="preserve"> </w:t>
      </w:r>
      <w:r w:rsidR="00FC2DB6">
        <w:t>z</w:t>
      </w:r>
      <w:r w:rsidR="00063FD5">
        <w:t>ij</w:t>
      </w:r>
      <w:r w:rsidR="00FC2DB6">
        <w:t xml:space="preserve"> </w:t>
      </w:r>
      <w:r w:rsidR="00E352D9">
        <w:t xml:space="preserve">zich </w:t>
      </w:r>
      <w:r w:rsidR="00A71A46">
        <w:t xml:space="preserve">voor </w:t>
      </w:r>
      <w:r w:rsidR="00E352D9">
        <w:t>in</w:t>
      </w:r>
      <w:r w:rsidR="00A71A46">
        <w:t>zette</w:t>
      </w:r>
      <w:r w:rsidR="00E352D9">
        <w:t xml:space="preserve">. </w:t>
      </w:r>
    </w:p>
    <w:p w14:paraId="5B084372" w14:textId="43BCB54E" w:rsidR="004C5699" w:rsidRDefault="00FD2546">
      <w:r w:rsidRPr="00F91B4B">
        <w:t xml:space="preserve">De tentoonstelling </w:t>
      </w:r>
      <w:r w:rsidR="00DD45AB" w:rsidRPr="00463DEE">
        <w:rPr>
          <w:i/>
          <w:iCs/>
        </w:rPr>
        <w:t>Parel</w:t>
      </w:r>
      <w:r w:rsidR="002C32C2">
        <w:rPr>
          <w:i/>
          <w:iCs/>
        </w:rPr>
        <w:t>s</w:t>
      </w:r>
      <w:r w:rsidR="00DD45AB" w:rsidRPr="00463DEE">
        <w:rPr>
          <w:i/>
          <w:iCs/>
        </w:rPr>
        <w:t xml:space="preserve"> van Polak</w:t>
      </w:r>
      <w:r w:rsidR="00DD45AB">
        <w:t xml:space="preserve"> </w:t>
      </w:r>
      <w:r w:rsidRPr="00F91B4B">
        <w:t>beslaat twee verdiepingen. Op de begane grond staat de persoon Henriette Polak centraal</w:t>
      </w:r>
      <w:r w:rsidR="00A8045E">
        <w:t xml:space="preserve"> en </w:t>
      </w:r>
      <w:r w:rsidR="004C5699">
        <w:t xml:space="preserve">op </w:t>
      </w:r>
      <w:r w:rsidR="00A8045E">
        <w:t xml:space="preserve">de </w:t>
      </w:r>
      <w:r w:rsidR="00741382">
        <w:t>eerste verdieping</w:t>
      </w:r>
      <w:r w:rsidR="004930D1">
        <w:t xml:space="preserve"> </w:t>
      </w:r>
      <w:r w:rsidR="000C0047">
        <w:t xml:space="preserve">is </w:t>
      </w:r>
      <w:r w:rsidR="004930D1" w:rsidRPr="00F91B4B">
        <w:t xml:space="preserve">een dwarsdoorsnede </w:t>
      </w:r>
      <w:r w:rsidR="000C0047">
        <w:t xml:space="preserve">te </w:t>
      </w:r>
      <w:r w:rsidR="004930D1" w:rsidRPr="00F91B4B">
        <w:t>zien van de collectie over de afgelopen vijftig jaar.</w:t>
      </w:r>
    </w:p>
    <w:p w14:paraId="21BE4497" w14:textId="77777777" w:rsidR="00063FD5" w:rsidRPr="004C6800" w:rsidRDefault="00063FD5" w:rsidP="00063FD5">
      <w:pPr>
        <w:rPr>
          <w:b/>
          <w:bCs/>
        </w:rPr>
      </w:pPr>
      <w:r w:rsidRPr="004C6800">
        <w:rPr>
          <w:b/>
          <w:bCs/>
        </w:rPr>
        <w:t>Mecenas Henriette Polak</w:t>
      </w:r>
    </w:p>
    <w:p w14:paraId="2CE8CAFC" w14:textId="5AB20BAB" w:rsidR="008F0B50" w:rsidRDefault="00877602">
      <w:r>
        <w:t xml:space="preserve">Henriette Polak </w:t>
      </w:r>
      <w:r w:rsidR="0061592E">
        <w:t xml:space="preserve">werd </w:t>
      </w:r>
      <w:r w:rsidR="00981AD4">
        <w:t xml:space="preserve">geboren </w:t>
      </w:r>
      <w:r w:rsidR="0061592E">
        <w:t xml:space="preserve">op </w:t>
      </w:r>
      <w:r w:rsidR="00A6724B">
        <w:t xml:space="preserve">7 november 1893 </w:t>
      </w:r>
      <w:r w:rsidR="001D5526">
        <w:t>in Zutphen</w:t>
      </w:r>
      <w:r w:rsidR="00926971">
        <w:t xml:space="preserve"> </w:t>
      </w:r>
      <w:r w:rsidR="00926971" w:rsidRPr="00F91B4B">
        <w:t xml:space="preserve">en zij ontwikkelde zich tot een van de belangrijkste Nederlandse mecenassen en spil in het Amsterdamse culturele circuit. </w:t>
      </w:r>
      <w:r w:rsidR="00D936C4">
        <w:t>Ze</w:t>
      </w:r>
      <w:r w:rsidR="00B40B66">
        <w:t xml:space="preserve"> </w:t>
      </w:r>
      <w:r w:rsidR="00C74FE3">
        <w:t xml:space="preserve">was </w:t>
      </w:r>
      <w:r w:rsidR="00101F04">
        <w:t xml:space="preserve">van </w:t>
      </w:r>
      <w:r w:rsidR="00074AB4">
        <w:t>onschatbare waarde voor o</w:t>
      </w:r>
      <w:r w:rsidR="00966DFF">
        <w:t>nder andere</w:t>
      </w:r>
      <w:r w:rsidR="00074AB4">
        <w:t xml:space="preserve"> het Humanistisch Verbond en</w:t>
      </w:r>
      <w:r w:rsidR="00101F04">
        <w:t xml:space="preserve"> </w:t>
      </w:r>
      <w:r w:rsidR="00966DFF">
        <w:t xml:space="preserve">ze </w:t>
      </w:r>
      <w:r w:rsidR="00101F04">
        <w:t xml:space="preserve">richtte </w:t>
      </w:r>
      <w:r w:rsidR="00074AB4">
        <w:t xml:space="preserve">diverse oudedagvoorzieningen </w:t>
      </w:r>
      <w:r w:rsidR="00101F04">
        <w:t xml:space="preserve">op, </w:t>
      </w:r>
      <w:r w:rsidR="00074AB4">
        <w:t xml:space="preserve">zoals het </w:t>
      </w:r>
      <w:r w:rsidR="00966DFF">
        <w:t xml:space="preserve">Rosa Spierhuis, </w:t>
      </w:r>
      <w:r w:rsidR="00074AB4">
        <w:t xml:space="preserve">het </w:t>
      </w:r>
      <w:r w:rsidR="00B2066B" w:rsidRPr="00F91B4B">
        <w:t>verzorgingshuis voor kunstenaars en wetenschappers</w:t>
      </w:r>
      <w:r w:rsidR="00074AB4">
        <w:t xml:space="preserve">. </w:t>
      </w:r>
      <w:r w:rsidR="00C9410A">
        <w:t>Haar beroemde salon in Amster</w:t>
      </w:r>
      <w:r w:rsidR="008F0B50">
        <w:t>dam bracht kun</w:t>
      </w:r>
      <w:r w:rsidR="00074AB4">
        <w:t>stenaars, muzikanten, wetenschappers en intelligentsia</w:t>
      </w:r>
      <w:r w:rsidR="008F0B50">
        <w:t xml:space="preserve"> </w:t>
      </w:r>
      <w:r w:rsidR="005835F0">
        <w:t>bij elkaar</w:t>
      </w:r>
      <w:r w:rsidR="00074AB4">
        <w:t xml:space="preserve">. </w:t>
      </w:r>
      <w:r w:rsidR="008D409F">
        <w:t xml:space="preserve">In het eerste deel van de tentoonstelling wordt Henriette </w:t>
      </w:r>
      <w:proofErr w:type="spellStart"/>
      <w:r w:rsidR="008D409F">
        <w:t>Polaks</w:t>
      </w:r>
      <w:proofErr w:type="spellEnd"/>
      <w:r w:rsidR="008D409F">
        <w:t xml:space="preserve"> </w:t>
      </w:r>
      <w:r w:rsidR="008D409F" w:rsidRPr="00F91B4B">
        <w:t xml:space="preserve">enorme betekenis voor kunst en cultuur </w:t>
      </w:r>
      <w:r w:rsidR="008D409F">
        <w:t>belicht evenals</w:t>
      </w:r>
      <w:r w:rsidR="008D409F" w:rsidRPr="00F91B4B">
        <w:t xml:space="preserve"> haar invloed op het maatschappelijke en sociale leven in Nederland.</w:t>
      </w:r>
    </w:p>
    <w:p w14:paraId="42B4674F" w14:textId="67C4A9A7" w:rsidR="00057A87" w:rsidRPr="00463DEE" w:rsidRDefault="001670E7">
      <w:pPr>
        <w:rPr>
          <w:b/>
          <w:bCs/>
        </w:rPr>
      </w:pPr>
      <w:r w:rsidRPr="00463DEE">
        <w:rPr>
          <w:b/>
          <w:bCs/>
        </w:rPr>
        <w:t>Topwerken uit de kerncollectie</w:t>
      </w:r>
    </w:p>
    <w:p w14:paraId="1517475C" w14:textId="7F9BA3B3" w:rsidR="00792056" w:rsidRPr="00F91B4B" w:rsidRDefault="0097284E" w:rsidP="00792056">
      <w:r>
        <w:t xml:space="preserve">In het </w:t>
      </w:r>
      <w:r w:rsidR="00E5254C">
        <w:t xml:space="preserve">tweede deel </w:t>
      </w:r>
      <w:r w:rsidR="00792056">
        <w:t xml:space="preserve">zijn </w:t>
      </w:r>
      <w:r w:rsidR="00792056" w:rsidRPr="00F91B4B">
        <w:t xml:space="preserve">topwerken </w:t>
      </w:r>
      <w:r w:rsidR="00B454C8">
        <w:t xml:space="preserve">te zien </w:t>
      </w:r>
      <w:r w:rsidR="00792056" w:rsidRPr="00F91B4B">
        <w:t xml:space="preserve">van onder andere Gerrit </w:t>
      </w:r>
      <w:proofErr w:type="spellStart"/>
      <w:r w:rsidR="00792056" w:rsidRPr="00F91B4B">
        <w:t>Benner</w:t>
      </w:r>
      <w:proofErr w:type="spellEnd"/>
      <w:r w:rsidR="00792056" w:rsidRPr="00F91B4B">
        <w:t xml:space="preserve">, Fred </w:t>
      </w:r>
      <w:proofErr w:type="spellStart"/>
      <w:r w:rsidR="00792056" w:rsidRPr="00F91B4B">
        <w:t>Carasso</w:t>
      </w:r>
      <w:proofErr w:type="spellEnd"/>
      <w:r w:rsidR="00792056" w:rsidRPr="00F91B4B">
        <w:t xml:space="preserve">, Joop Sjollema, Otto B. de Kat, </w:t>
      </w:r>
      <w:proofErr w:type="spellStart"/>
      <w:r w:rsidR="00792056" w:rsidRPr="00F91B4B">
        <w:t>Maité</w:t>
      </w:r>
      <w:proofErr w:type="spellEnd"/>
      <w:r w:rsidR="00792056" w:rsidRPr="00F91B4B">
        <w:t xml:space="preserve"> </w:t>
      </w:r>
      <w:proofErr w:type="spellStart"/>
      <w:r w:rsidR="00792056" w:rsidRPr="00F91B4B">
        <w:t>Duval</w:t>
      </w:r>
      <w:proofErr w:type="spellEnd"/>
      <w:r w:rsidR="00792056" w:rsidRPr="00F91B4B">
        <w:t xml:space="preserve">, Hetty </w:t>
      </w:r>
      <w:proofErr w:type="spellStart"/>
      <w:r w:rsidR="00792056" w:rsidRPr="00F91B4B">
        <w:t>Heyster</w:t>
      </w:r>
      <w:proofErr w:type="spellEnd"/>
      <w:r w:rsidR="00792056" w:rsidRPr="00F91B4B">
        <w:t>, Edith Meijering en Riek Wesseling. Met als slotstuk een werk dat via de Stichting Toeverlaat</w:t>
      </w:r>
      <w:r w:rsidR="009C6AD7">
        <w:rPr>
          <w:vertAlign w:val="superscript"/>
        </w:rPr>
        <w:t xml:space="preserve"> </w:t>
      </w:r>
      <w:r w:rsidR="00792056" w:rsidRPr="00F91B4B">
        <w:t xml:space="preserve">in langdurige bruikleen aan het museum wordt aangeboden. Dankzij een thematische opzet, verrassende multimediale elementen en interactieve onderdelen </w:t>
      </w:r>
      <w:r w:rsidR="0009634C">
        <w:t>worden</w:t>
      </w:r>
      <w:r w:rsidR="00792056" w:rsidRPr="00F91B4B">
        <w:t xml:space="preserve"> de kunstwerken op een nieuwe manier </w:t>
      </w:r>
      <w:r w:rsidR="004F2649">
        <w:t xml:space="preserve">beleefd </w:t>
      </w:r>
      <w:r w:rsidR="00792056" w:rsidRPr="00F91B4B">
        <w:t>— én worden meerdere zintuigen geprikkeld. </w:t>
      </w:r>
    </w:p>
    <w:p w14:paraId="0D96F625" w14:textId="22D19872" w:rsidR="00CB4F44" w:rsidRDefault="00CB4F44" w:rsidP="00CB4F44">
      <w:r>
        <w:t xml:space="preserve">Bij de tentoonstelling verschijnt de voorpublicatie </w:t>
      </w:r>
      <w:r w:rsidR="00A97A1B" w:rsidRPr="00463DEE">
        <w:rPr>
          <w:i/>
          <w:iCs/>
        </w:rPr>
        <w:t>De drie levens van Henriette Polak-</w:t>
      </w:r>
      <w:proofErr w:type="spellStart"/>
      <w:r w:rsidR="00A97A1B" w:rsidRPr="00463DEE">
        <w:rPr>
          <w:i/>
          <w:iCs/>
        </w:rPr>
        <w:t>Schwarz</w:t>
      </w:r>
      <w:proofErr w:type="spellEnd"/>
      <w:r>
        <w:t>.</w:t>
      </w:r>
      <w:r>
        <w:rPr>
          <w:vanish/>
          <w:color w:val="FF0000"/>
        </w:rPr>
        <w:t>hHe gg</w:t>
      </w:r>
      <w:r>
        <w:rPr>
          <w:color w:val="FF0000"/>
        </w:rPr>
        <w:t xml:space="preserve"> </w:t>
      </w:r>
      <w:r>
        <w:t xml:space="preserve">Het is de voorzet voor een biografie die historica Pauline Micheels schrijft. </w:t>
      </w:r>
    </w:p>
    <w:p w14:paraId="58B781E7" w14:textId="781991B6" w:rsidR="00A177A4" w:rsidRDefault="00A177A4" w:rsidP="00CB4F44">
      <w:pPr>
        <w:rPr>
          <w:b/>
          <w:bCs/>
        </w:rPr>
      </w:pPr>
      <w:r w:rsidRPr="00463DEE">
        <w:rPr>
          <w:b/>
          <w:bCs/>
        </w:rPr>
        <w:t xml:space="preserve">Bijzondere samenwerking </w:t>
      </w:r>
    </w:p>
    <w:p w14:paraId="0682B3B6" w14:textId="4DE48511" w:rsidR="00813B6C" w:rsidRPr="00F91B4B" w:rsidRDefault="00813B6C" w:rsidP="00813B6C">
      <w:r w:rsidRPr="00F91B4B">
        <w:t xml:space="preserve">De tentoonstelling is tot stand gekomen in een bijzondere samenwerking: studenten van </w:t>
      </w:r>
      <w:proofErr w:type="spellStart"/>
      <w:r w:rsidRPr="00F91B4B">
        <w:t>Aventus</w:t>
      </w:r>
      <w:proofErr w:type="spellEnd"/>
      <w:r w:rsidRPr="00F91B4B">
        <w:t xml:space="preserve">, afdeling Ruimtelijk Vormgever, gaven hier onder leiding van docent Kim Venus vorm </w:t>
      </w:r>
      <w:r w:rsidRPr="00F91B4B">
        <w:lastRenderedPageBreak/>
        <w:t xml:space="preserve">aan. De interactieve elementen zijn bedacht door Phil Pot, student </w:t>
      </w:r>
      <w:proofErr w:type="spellStart"/>
      <w:r w:rsidRPr="00F91B4B">
        <w:t>Interaction</w:t>
      </w:r>
      <w:proofErr w:type="spellEnd"/>
      <w:r w:rsidRPr="00F91B4B">
        <w:t xml:space="preserve"> design aan de HKU. International </w:t>
      </w:r>
      <w:proofErr w:type="spellStart"/>
      <w:r w:rsidRPr="00F91B4B">
        <w:t>Fragrances</w:t>
      </w:r>
      <w:proofErr w:type="spellEnd"/>
      <w:r w:rsidRPr="00F91B4B">
        <w:t xml:space="preserve"> </w:t>
      </w:r>
      <w:proofErr w:type="spellStart"/>
      <w:r w:rsidRPr="00F91B4B">
        <w:t>and</w:t>
      </w:r>
      <w:proofErr w:type="spellEnd"/>
      <w:r w:rsidRPr="00F91B4B">
        <w:t xml:space="preserve"> </w:t>
      </w:r>
      <w:proofErr w:type="spellStart"/>
      <w:r w:rsidRPr="00F91B4B">
        <w:t>Flavors</w:t>
      </w:r>
      <w:proofErr w:type="spellEnd"/>
      <w:r w:rsidRPr="00F91B4B">
        <w:t xml:space="preserve"> (IFF), de fabriek met haar oorsprong in Polak &amp; </w:t>
      </w:r>
      <w:proofErr w:type="spellStart"/>
      <w:r w:rsidRPr="00F91B4B">
        <w:t>Schwarz</w:t>
      </w:r>
      <w:proofErr w:type="spellEnd"/>
      <w:r w:rsidRPr="00F91B4B">
        <w:t>,</w:t>
      </w:r>
      <w:r w:rsidR="00FF1AFB">
        <w:t xml:space="preserve"> en </w:t>
      </w:r>
      <w:r w:rsidR="00FF1AFB" w:rsidRPr="00FF1AFB">
        <w:t xml:space="preserve">de Koninklijke Nederlandse </w:t>
      </w:r>
      <w:r w:rsidR="00464CDC" w:rsidRPr="00FF1AFB">
        <w:t>Academie</w:t>
      </w:r>
      <w:r w:rsidR="00FF1AFB" w:rsidRPr="00FF1AFB">
        <w:t xml:space="preserve"> van Wetenschappen (KNAW</w:t>
      </w:r>
      <w:r w:rsidR="00FF1AFB">
        <w:t>)</w:t>
      </w:r>
      <w:r w:rsidRPr="00F91B4B">
        <w:t xml:space="preserve"> ontwikkelde</w:t>
      </w:r>
      <w:r w:rsidR="00FF1AFB">
        <w:t>n</w:t>
      </w:r>
      <w:r w:rsidRPr="00F91B4B">
        <w:t xml:space="preserve"> de geurelementen. </w:t>
      </w:r>
    </w:p>
    <w:p w14:paraId="7F660129" w14:textId="467DA43E" w:rsidR="002724DB" w:rsidRPr="00463DEE" w:rsidRDefault="005B259C" w:rsidP="00CB4F44">
      <w:pPr>
        <w:rPr>
          <w:b/>
          <w:bCs/>
        </w:rPr>
      </w:pPr>
      <w:r w:rsidRPr="00463DEE">
        <w:rPr>
          <w:b/>
          <w:bCs/>
        </w:rPr>
        <w:t xml:space="preserve">Japan serie </w:t>
      </w:r>
    </w:p>
    <w:p w14:paraId="05EAAA8C" w14:textId="01CBD6AE" w:rsidR="00905BAD" w:rsidRPr="00F91B4B" w:rsidRDefault="00EE5EF2" w:rsidP="00905BAD">
      <w:r>
        <w:t>I</w:t>
      </w:r>
      <w:r w:rsidR="00905BAD" w:rsidRPr="00F91B4B">
        <w:t xml:space="preserve">n het kader van 50 jaar Museum Henriette Polak krijgt ook de kleinzoon van Henriette </w:t>
      </w:r>
      <w:r w:rsidR="00132469">
        <w:t xml:space="preserve">Polak </w:t>
      </w:r>
      <w:r w:rsidR="00905BAD" w:rsidRPr="00F91B4B">
        <w:t xml:space="preserve">het podium. Het bijzondere fotowerk van Leo </w:t>
      </w:r>
      <w:proofErr w:type="spellStart"/>
      <w:r w:rsidR="00905BAD" w:rsidRPr="00F91B4B">
        <w:t>Samama</w:t>
      </w:r>
      <w:proofErr w:type="spellEnd"/>
      <w:r w:rsidR="00905BAD" w:rsidRPr="00F91B4B">
        <w:t xml:space="preserve"> wordt samen met schilderijen en </w:t>
      </w:r>
      <w:proofErr w:type="spellStart"/>
      <w:r w:rsidR="00905BAD" w:rsidRPr="00F91B4B">
        <w:t>pastels</w:t>
      </w:r>
      <w:proofErr w:type="spellEnd"/>
      <w:r w:rsidR="00905BAD" w:rsidRPr="00F91B4B">
        <w:t xml:space="preserve"> van zijn vrouw Noor Kamerbeek </w:t>
      </w:r>
      <w:r w:rsidR="00092888">
        <w:t>vanaf 19 juli</w:t>
      </w:r>
      <w:r w:rsidR="00DE257A">
        <w:t xml:space="preserve"> </w:t>
      </w:r>
      <w:r w:rsidR="00905BAD" w:rsidRPr="00F91B4B">
        <w:t>getoond</w:t>
      </w:r>
      <w:r w:rsidR="00A9220B">
        <w:t xml:space="preserve"> in d</w:t>
      </w:r>
      <w:r w:rsidR="002C4960">
        <w:t xml:space="preserve">e museumzaal </w:t>
      </w:r>
      <w:r w:rsidR="00F126F9">
        <w:t>Salon 2</w:t>
      </w:r>
      <w:r w:rsidR="00DE257A">
        <w:t>.</w:t>
      </w:r>
    </w:p>
    <w:p w14:paraId="38330FDD" w14:textId="2832A7BA" w:rsidR="00681549" w:rsidRDefault="00E06AC2">
      <w:pPr>
        <w:rPr>
          <w:b/>
          <w:bCs/>
        </w:rPr>
      </w:pPr>
      <w:r>
        <w:rPr>
          <w:b/>
          <w:bCs/>
        </w:rPr>
        <w:t>Activiteitenp</w:t>
      </w:r>
      <w:r w:rsidR="005353F2" w:rsidRPr="00463DEE">
        <w:rPr>
          <w:b/>
          <w:bCs/>
        </w:rPr>
        <w:t xml:space="preserve">rogramma </w:t>
      </w:r>
    </w:p>
    <w:p w14:paraId="6BAE9977" w14:textId="4D5F92D4" w:rsidR="00F42CEF" w:rsidRDefault="006333CD">
      <w:r w:rsidRPr="00463DEE">
        <w:t xml:space="preserve">Rondom de tentoonstelling </w:t>
      </w:r>
      <w:r w:rsidRPr="00463DEE">
        <w:rPr>
          <w:i/>
          <w:iCs/>
        </w:rPr>
        <w:t>Parels van Polak</w:t>
      </w:r>
      <w:r w:rsidRPr="00463DEE">
        <w:t xml:space="preserve"> organiseert het museum </w:t>
      </w:r>
      <w:r w:rsidR="00D02021" w:rsidRPr="00463DEE">
        <w:t>dit jubileumjaar een rijk</w:t>
      </w:r>
      <w:r w:rsidR="00D02021">
        <w:t xml:space="preserve"> </w:t>
      </w:r>
      <w:r w:rsidR="00E87F12">
        <w:t>activiteiten</w:t>
      </w:r>
      <w:r w:rsidR="00D02021" w:rsidRPr="00463DEE">
        <w:t>programma</w:t>
      </w:r>
      <w:r w:rsidR="00BE7D0B">
        <w:t>.</w:t>
      </w:r>
      <w:r w:rsidR="00CA1EB0">
        <w:t xml:space="preserve"> </w:t>
      </w:r>
      <w:r w:rsidR="00BE7D0B">
        <w:t xml:space="preserve">Er zijn </w:t>
      </w:r>
      <w:r w:rsidR="00A4135F">
        <w:t xml:space="preserve">drie </w:t>
      </w:r>
      <w:r w:rsidR="00A82664">
        <w:t xml:space="preserve">kamerconcerten </w:t>
      </w:r>
      <w:r w:rsidR="002A267E">
        <w:t>in de museumzaal</w:t>
      </w:r>
      <w:r w:rsidR="0016365B">
        <w:t xml:space="preserve">: </w:t>
      </w:r>
      <w:r w:rsidR="00355DA5">
        <w:t xml:space="preserve">door </w:t>
      </w:r>
      <w:r w:rsidR="00207682" w:rsidRPr="00F91B4B">
        <w:t>Marise den Bakker</w:t>
      </w:r>
      <w:r w:rsidR="00207682">
        <w:t xml:space="preserve"> (zang), </w:t>
      </w:r>
      <w:r w:rsidR="00406D82" w:rsidRPr="00F91B4B">
        <w:t>Manja Smits</w:t>
      </w:r>
      <w:r w:rsidR="00CE3211">
        <w:t xml:space="preserve"> </w:t>
      </w:r>
      <w:r w:rsidR="00E60B4E">
        <w:t>(ha</w:t>
      </w:r>
      <w:r w:rsidR="00133B1C">
        <w:t xml:space="preserve">rp) </w:t>
      </w:r>
      <w:r w:rsidR="003F4CFB">
        <w:t>en</w:t>
      </w:r>
      <w:r w:rsidR="004164BE">
        <w:t xml:space="preserve"> </w:t>
      </w:r>
      <w:r w:rsidR="00133B1C">
        <w:t xml:space="preserve">Egbert </w:t>
      </w:r>
      <w:r w:rsidR="00C3523D">
        <w:t xml:space="preserve">Jan </w:t>
      </w:r>
      <w:r w:rsidR="007F4518">
        <w:t>Louwers</w:t>
      </w:r>
      <w:r w:rsidR="00FB1E26">
        <w:t>e</w:t>
      </w:r>
      <w:r w:rsidR="007F4518">
        <w:t xml:space="preserve"> (fluit)</w:t>
      </w:r>
      <w:r w:rsidR="00355DA5">
        <w:t>,</w:t>
      </w:r>
      <w:r w:rsidR="007F4518">
        <w:t xml:space="preserve"> </w:t>
      </w:r>
      <w:r w:rsidR="00355DA5">
        <w:t xml:space="preserve">en </w:t>
      </w:r>
      <w:r w:rsidR="00523E3C">
        <w:t xml:space="preserve">door </w:t>
      </w:r>
      <w:r w:rsidR="00355DA5">
        <w:t xml:space="preserve">een strijkkwartet van het </w:t>
      </w:r>
      <w:r w:rsidR="00937ADA">
        <w:t xml:space="preserve">Radio </w:t>
      </w:r>
      <w:r w:rsidR="00BF63CB">
        <w:t>Filharmonisch</w:t>
      </w:r>
      <w:r w:rsidR="00937ADA">
        <w:t xml:space="preserve"> Orkest</w:t>
      </w:r>
      <w:r w:rsidR="00463BC7">
        <w:t>.</w:t>
      </w:r>
      <w:r w:rsidR="009803AB">
        <w:t xml:space="preserve"> </w:t>
      </w:r>
      <w:r w:rsidR="00E87F12">
        <w:t>Extra bijzonder is dat</w:t>
      </w:r>
      <w:r w:rsidR="003935A6">
        <w:t xml:space="preserve"> </w:t>
      </w:r>
      <w:r w:rsidR="00516D57">
        <w:t>d</w:t>
      </w:r>
      <w:r w:rsidR="00463BC7">
        <w:t>e</w:t>
      </w:r>
      <w:r w:rsidR="00E87F12">
        <w:t>ze</w:t>
      </w:r>
      <w:r w:rsidR="00463BC7">
        <w:t xml:space="preserve"> </w:t>
      </w:r>
      <w:r w:rsidR="00E87F12">
        <w:t xml:space="preserve">tijdens dit concert </w:t>
      </w:r>
      <w:r w:rsidR="00592D09">
        <w:t>de instrumenten</w:t>
      </w:r>
      <w:r w:rsidR="007C22B9">
        <w:t xml:space="preserve"> </w:t>
      </w:r>
      <w:r w:rsidR="001310D0">
        <w:t xml:space="preserve">van </w:t>
      </w:r>
      <w:r w:rsidR="004152CF">
        <w:t>h</w:t>
      </w:r>
      <w:r w:rsidR="007C22B9">
        <w:t xml:space="preserve">et </w:t>
      </w:r>
      <w:proofErr w:type="spellStart"/>
      <w:r w:rsidR="007C22B9">
        <w:t>Walburgis</w:t>
      </w:r>
      <w:r w:rsidR="007A41FB">
        <w:t>kwartet</w:t>
      </w:r>
      <w:proofErr w:type="spellEnd"/>
      <w:r w:rsidR="00E87F12">
        <w:t xml:space="preserve"> bespelen</w:t>
      </w:r>
      <w:r w:rsidR="001310D0">
        <w:t>.</w:t>
      </w:r>
      <w:r w:rsidR="00516D57">
        <w:t xml:space="preserve"> </w:t>
      </w:r>
      <w:r w:rsidR="001310D0">
        <w:t>T</w:t>
      </w:r>
      <w:r w:rsidR="00B95A64">
        <w:t xml:space="preserve">wee violen, </w:t>
      </w:r>
      <w:r w:rsidR="00E87F12">
        <w:t xml:space="preserve">een </w:t>
      </w:r>
      <w:r w:rsidR="00FC42A0">
        <w:t xml:space="preserve">altviool en </w:t>
      </w:r>
      <w:r w:rsidR="00E87F12">
        <w:t>een</w:t>
      </w:r>
      <w:r w:rsidR="00FC42A0">
        <w:t xml:space="preserve"> cello</w:t>
      </w:r>
      <w:r w:rsidR="00516D57">
        <w:t xml:space="preserve"> </w:t>
      </w:r>
      <w:r w:rsidR="001310D0">
        <w:t xml:space="preserve">zijn </w:t>
      </w:r>
      <w:r w:rsidR="00166F73">
        <w:t xml:space="preserve">door de Zutphense </w:t>
      </w:r>
      <w:r w:rsidR="00166F73" w:rsidRPr="00463DEE">
        <w:rPr>
          <w:rFonts w:asciiTheme="minorHAnsi" w:hAnsiTheme="minorHAnsi"/>
        </w:rPr>
        <w:t>vioolbouwer Theo Dekker</w:t>
      </w:r>
      <w:r w:rsidR="0092254D">
        <w:rPr>
          <w:rFonts w:asciiTheme="minorHAnsi" w:hAnsiTheme="minorHAnsi"/>
        </w:rPr>
        <w:t xml:space="preserve"> gemaakt </w:t>
      </w:r>
      <w:r w:rsidR="00195004" w:rsidRPr="00463DEE">
        <w:rPr>
          <w:rFonts w:asciiTheme="minorHAnsi" w:hAnsiTheme="minorHAnsi"/>
        </w:rPr>
        <w:t>van</w:t>
      </w:r>
      <w:r w:rsidR="00195004">
        <w:t xml:space="preserve"> de </w:t>
      </w:r>
      <w:r w:rsidR="00166F73">
        <w:t xml:space="preserve">Wilhelminaboom </w:t>
      </w:r>
      <w:r w:rsidR="00CF7021">
        <w:t xml:space="preserve">die ooit </w:t>
      </w:r>
      <w:r w:rsidR="00166F73">
        <w:t xml:space="preserve">naast de </w:t>
      </w:r>
      <w:r w:rsidR="002F6055">
        <w:t>Walburgiskerk</w:t>
      </w:r>
      <w:r w:rsidR="00CF7021">
        <w:t xml:space="preserve"> stond</w:t>
      </w:r>
      <w:r w:rsidR="00B4435C">
        <w:t>.</w:t>
      </w:r>
      <w:r w:rsidR="00094D3E">
        <w:t xml:space="preserve"> </w:t>
      </w:r>
      <w:r w:rsidR="00B4435C">
        <w:t>S</w:t>
      </w:r>
      <w:r w:rsidR="002F6055">
        <w:t>inds kort</w:t>
      </w:r>
      <w:r w:rsidR="00094D3E">
        <w:t xml:space="preserve"> </w:t>
      </w:r>
      <w:r w:rsidR="00B4435C">
        <w:t>beho</w:t>
      </w:r>
      <w:r w:rsidR="00C82D07">
        <w:t xml:space="preserve">ort </w:t>
      </w:r>
      <w:r w:rsidR="00AF4EEB">
        <w:t>het kwartet tot de m</w:t>
      </w:r>
      <w:r w:rsidR="00F05915">
        <w:t>useumcollectie</w:t>
      </w:r>
      <w:r w:rsidR="00690D82">
        <w:t xml:space="preserve"> van Musea Zu</w:t>
      </w:r>
      <w:r w:rsidR="00656317">
        <w:t>t</w:t>
      </w:r>
      <w:r w:rsidR="00690D82">
        <w:t>phen.</w:t>
      </w:r>
    </w:p>
    <w:p w14:paraId="59DE4C43" w14:textId="319E0222" w:rsidR="00154C1B" w:rsidRDefault="00EF1EE3">
      <w:r>
        <w:t xml:space="preserve">Daarnaast </w:t>
      </w:r>
      <w:r w:rsidR="00F9635F">
        <w:t xml:space="preserve">zijn </w:t>
      </w:r>
      <w:r>
        <w:t xml:space="preserve">er </w:t>
      </w:r>
      <w:r w:rsidR="008967B6">
        <w:t>lezingen</w:t>
      </w:r>
      <w:r w:rsidR="002A267E">
        <w:t xml:space="preserve"> in het Auditorium</w:t>
      </w:r>
      <w:r w:rsidR="00F9635F">
        <w:t xml:space="preserve"> van</w:t>
      </w:r>
      <w:r w:rsidR="000A0B72">
        <w:t xml:space="preserve"> </w:t>
      </w:r>
      <w:r w:rsidR="000A0B72" w:rsidRPr="00F91B4B">
        <w:t xml:space="preserve">onder andere Leo </w:t>
      </w:r>
      <w:proofErr w:type="spellStart"/>
      <w:r w:rsidR="000A0B72" w:rsidRPr="00F91B4B">
        <w:t>Samama</w:t>
      </w:r>
      <w:proofErr w:type="spellEnd"/>
      <w:r w:rsidR="000A0B72" w:rsidRPr="00F91B4B">
        <w:t>, de kleinzoon van Henriette Polak</w:t>
      </w:r>
      <w:r w:rsidR="00DE2A86">
        <w:t>,</w:t>
      </w:r>
      <w:r w:rsidR="000A0B72" w:rsidRPr="00F91B4B">
        <w:t xml:space="preserve"> historica Pauline Micheels,</w:t>
      </w:r>
      <w:r w:rsidR="00E3278D">
        <w:t xml:space="preserve"> en</w:t>
      </w:r>
      <w:r w:rsidR="000A0B72" w:rsidRPr="00F91B4B">
        <w:t xml:space="preserve"> Paulo Martina, directeur van Musea Zutphen. </w:t>
      </w:r>
      <w:r w:rsidR="009A3927">
        <w:t xml:space="preserve">In samenwerking met het Humanistisch Verbond wordt er </w:t>
      </w:r>
      <w:r w:rsidR="00A70121">
        <w:t xml:space="preserve">op drie zondagen </w:t>
      </w:r>
      <w:r w:rsidR="009A3927">
        <w:t xml:space="preserve">de humanistische stadswandeling </w:t>
      </w:r>
      <w:r w:rsidR="009A3927" w:rsidRPr="00463DEE">
        <w:rPr>
          <w:i/>
          <w:iCs/>
        </w:rPr>
        <w:t>In de voe</w:t>
      </w:r>
      <w:r w:rsidR="00335928" w:rsidRPr="00463DEE">
        <w:rPr>
          <w:i/>
          <w:iCs/>
        </w:rPr>
        <w:t>t</w:t>
      </w:r>
      <w:r w:rsidR="009A3927" w:rsidRPr="00463DEE">
        <w:rPr>
          <w:i/>
          <w:iCs/>
        </w:rPr>
        <w:t>sporen van Henriette</w:t>
      </w:r>
      <w:r w:rsidR="009A3927">
        <w:t xml:space="preserve"> georganiseerd.</w:t>
      </w:r>
    </w:p>
    <w:p w14:paraId="38330FDF" w14:textId="0CF3D2AF" w:rsidR="00681549" w:rsidRPr="000B511E" w:rsidRDefault="00EB3CA2">
      <w:r w:rsidRPr="000B511E">
        <w:t xml:space="preserve">De tentoonstelling </w:t>
      </w:r>
      <w:r w:rsidRPr="00463DEE">
        <w:rPr>
          <w:i/>
          <w:iCs/>
        </w:rPr>
        <w:t xml:space="preserve">Parels </w:t>
      </w:r>
      <w:r w:rsidR="00BB63AA" w:rsidRPr="00463DEE">
        <w:rPr>
          <w:i/>
          <w:iCs/>
        </w:rPr>
        <w:t>van Polak</w:t>
      </w:r>
      <w:r w:rsidR="00BB63AA" w:rsidRPr="000B511E">
        <w:t xml:space="preserve"> </w:t>
      </w:r>
      <w:r w:rsidR="005353F2" w:rsidRPr="00463DEE">
        <w:t xml:space="preserve"> wordt mogelijk gemaakt</w:t>
      </w:r>
      <w:r w:rsidR="005353F2" w:rsidRPr="000B511E">
        <w:t xml:space="preserve"> </w:t>
      </w:r>
      <w:r w:rsidR="00721E96">
        <w:t>door</w:t>
      </w:r>
      <w:r w:rsidR="005353F2" w:rsidRPr="00463DEE">
        <w:t xml:space="preserve"> het Cultuurfonds, </w:t>
      </w:r>
      <w:r w:rsidR="008F577F">
        <w:t xml:space="preserve">mede dankzij </w:t>
      </w:r>
      <w:r w:rsidR="005353F2" w:rsidRPr="00463DEE">
        <w:t xml:space="preserve">het </w:t>
      </w:r>
      <w:proofErr w:type="spellStart"/>
      <w:r w:rsidR="005353F2" w:rsidRPr="00463DEE">
        <w:t>Buziau</w:t>
      </w:r>
      <w:proofErr w:type="spellEnd"/>
      <w:r w:rsidR="005353F2" w:rsidRPr="00463DEE">
        <w:t xml:space="preserve"> Geesink Fonds</w:t>
      </w:r>
      <w:r w:rsidR="008F577F">
        <w:t>.</w:t>
      </w:r>
      <w:r w:rsidR="00A70121">
        <w:t xml:space="preserve"> </w:t>
      </w:r>
      <w:r w:rsidR="008F577F">
        <w:t xml:space="preserve">Met dank aan </w:t>
      </w:r>
      <w:r w:rsidR="009641D6">
        <w:t>s</w:t>
      </w:r>
      <w:r w:rsidR="005353F2" w:rsidRPr="00463DEE">
        <w:t xml:space="preserve">tichting </w:t>
      </w:r>
      <w:proofErr w:type="spellStart"/>
      <w:r w:rsidR="005353F2" w:rsidRPr="00463DEE">
        <w:t>Gifted</w:t>
      </w:r>
      <w:proofErr w:type="spellEnd"/>
      <w:r w:rsidR="005353F2" w:rsidRPr="00463DEE">
        <w:t xml:space="preserve"> Art</w:t>
      </w:r>
      <w:r w:rsidR="00ED31AD">
        <w:t xml:space="preserve">, </w:t>
      </w:r>
      <w:r w:rsidR="00ED31AD" w:rsidRPr="00F91B4B">
        <w:t xml:space="preserve">International </w:t>
      </w:r>
      <w:proofErr w:type="spellStart"/>
      <w:r w:rsidR="00ED31AD" w:rsidRPr="00F91B4B">
        <w:t>Fragrances</w:t>
      </w:r>
      <w:proofErr w:type="spellEnd"/>
      <w:r w:rsidR="00ED31AD" w:rsidRPr="00F91B4B">
        <w:t xml:space="preserve"> </w:t>
      </w:r>
      <w:proofErr w:type="spellStart"/>
      <w:r w:rsidR="00ED31AD" w:rsidRPr="00F91B4B">
        <w:t>and</w:t>
      </w:r>
      <w:proofErr w:type="spellEnd"/>
      <w:r w:rsidR="00ED31AD" w:rsidRPr="00F91B4B">
        <w:t xml:space="preserve"> </w:t>
      </w:r>
      <w:proofErr w:type="spellStart"/>
      <w:r w:rsidR="00ED31AD" w:rsidRPr="00F91B4B">
        <w:t>Flavors</w:t>
      </w:r>
      <w:proofErr w:type="spellEnd"/>
      <w:r w:rsidR="00ED31AD" w:rsidRPr="00F91B4B">
        <w:t xml:space="preserve"> (IFF</w:t>
      </w:r>
      <w:r w:rsidR="0000404E">
        <w:t xml:space="preserve">), </w:t>
      </w:r>
      <w:r w:rsidR="00A70121">
        <w:t xml:space="preserve">Leo </w:t>
      </w:r>
      <w:proofErr w:type="spellStart"/>
      <w:r w:rsidR="00A70121">
        <w:t>Samama</w:t>
      </w:r>
      <w:proofErr w:type="spellEnd"/>
      <w:r w:rsidR="0000404E">
        <w:t xml:space="preserve"> en </w:t>
      </w:r>
      <w:r w:rsidR="001B6613">
        <w:t xml:space="preserve">het </w:t>
      </w:r>
      <w:r w:rsidR="00EB19EB">
        <w:t>Rosa Spierhuis.</w:t>
      </w:r>
    </w:p>
    <w:p w14:paraId="38330FE1" w14:textId="6030FC90" w:rsidR="00681549" w:rsidRDefault="005353F2">
      <w:r>
        <w:t>----------------------------------------------------------------------</w:t>
      </w:r>
    </w:p>
    <w:p w14:paraId="38330FE2" w14:textId="77777777" w:rsidR="00681549" w:rsidRPr="00463DEE" w:rsidRDefault="005353F2">
      <w:pPr>
        <w:ind w:left="-113"/>
        <w:rPr>
          <w:rFonts w:ascii="Calibri" w:hAnsi="Calibri" w:cs="Calibri"/>
          <w:b/>
          <w:bCs/>
        </w:rPr>
      </w:pPr>
      <w:r w:rsidRPr="00463DEE">
        <w:rPr>
          <w:rFonts w:ascii="Calibri" w:hAnsi="Calibri" w:cs="Calibri"/>
          <w:b/>
          <w:bCs/>
        </w:rPr>
        <w:t>Noot voor de redactie</w:t>
      </w:r>
    </w:p>
    <w:p w14:paraId="38330FE3" w14:textId="77777777" w:rsidR="00681549" w:rsidRDefault="005353F2">
      <w:pPr>
        <w:spacing w:after="0" w:line="240" w:lineRule="atLeast"/>
        <w:ind w:left="-113"/>
        <w:rPr>
          <w:rFonts w:ascii="Calibri" w:hAnsi="Calibri" w:cs="Calibri"/>
        </w:rPr>
      </w:pPr>
      <w:r w:rsidRPr="00463DEE">
        <w:rPr>
          <w:rFonts w:ascii="Calibri" w:hAnsi="Calibri" w:cs="Calibri"/>
        </w:rPr>
        <w:t>Bijschrift van de afbeelding (vrij te publiceren):</w:t>
      </w:r>
    </w:p>
    <w:p w14:paraId="331A83C9" w14:textId="77777777" w:rsidR="00114F92" w:rsidRPr="00114F92" w:rsidRDefault="00114F92">
      <w:pPr>
        <w:spacing w:after="0" w:line="240" w:lineRule="atLeast"/>
        <w:ind w:left="-113"/>
      </w:pPr>
    </w:p>
    <w:p w14:paraId="4F3851B6" w14:textId="4A55DA37" w:rsidR="00997583" w:rsidRPr="00463DEE" w:rsidRDefault="00997583" w:rsidP="00997583">
      <w:pPr>
        <w:pStyle w:val="Lijstalinea"/>
        <w:numPr>
          <w:ilvl w:val="0"/>
          <w:numId w:val="1"/>
        </w:numPr>
        <w:spacing w:after="0" w:line="240" w:lineRule="atLeast"/>
        <w:rPr>
          <w:rFonts w:asciiTheme="minorHAnsi" w:hAnsiTheme="minorHAnsi" w:cs="Calibri"/>
          <w:i/>
          <w:iCs/>
        </w:rPr>
      </w:pPr>
      <w:r w:rsidRPr="00463DEE">
        <w:rPr>
          <w:rFonts w:asciiTheme="minorHAnsi" w:hAnsiTheme="minorHAnsi" w:cs="Calibri"/>
          <w:i/>
          <w:iCs/>
        </w:rPr>
        <w:t>Henriette Polak-Schwartz in 1970.</w:t>
      </w:r>
    </w:p>
    <w:p w14:paraId="36C8FFA9" w14:textId="37ECF0A2" w:rsidR="00BF0584" w:rsidRPr="00463DEE" w:rsidRDefault="00BF0584" w:rsidP="00BF0584">
      <w:pPr>
        <w:pStyle w:val="Lijstalinea"/>
        <w:numPr>
          <w:ilvl w:val="0"/>
          <w:numId w:val="1"/>
        </w:numPr>
        <w:spacing w:line="247" w:lineRule="auto"/>
        <w:rPr>
          <w:i/>
          <w:iCs/>
        </w:rPr>
      </w:pPr>
      <w:r w:rsidRPr="00463DEE">
        <w:rPr>
          <w:rFonts w:asciiTheme="minorHAnsi" w:hAnsiTheme="minorHAnsi"/>
          <w:i/>
          <w:iCs/>
          <w:lang w:val="fr-FR"/>
        </w:rPr>
        <w:t>Maïté Duval, Malade</w:t>
      </w:r>
      <w:r w:rsidRPr="00463DEE">
        <w:rPr>
          <w:i/>
          <w:iCs/>
          <w:lang w:val="fr-FR"/>
        </w:rPr>
        <w:t xml:space="preserve"> d’amour, </w:t>
      </w:r>
      <w:proofErr w:type="spellStart"/>
      <w:r w:rsidRPr="00463DEE">
        <w:rPr>
          <w:i/>
          <w:iCs/>
          <w:lang w:val="fr-FR"/>
        </w:rPr>
        <w:t>brons</w:t>
      </w:r>
      <w:proofErr w:type="spellEnd"/>
      <w:r w:rsidRPr="00463DEE">
        <w:rPr>
          <w:i/>
          <w:iCs/>
          <w:lang w:val="fr-FR"/>
        </w:rPr>
        <w:t xml:space="preserve">, </w:t>
      </w:r>
      <w:proofErr w:type="spellStart"/>
      <w:r w:rsidRPr="00463DEE">
        <w:rPr>
          <w:i/>
          <w:iCs/>
          <w:lang w:val="fr-FR"/>
        </w:rPr>
        <w:t>datum</w:t>
      </w:r>
      <w:proofErr w:type="spellEnd"/>
      <w:r w:rsidRPr="00463DEE">
        <w:rPr>
          <w:i/>
          <w:iCs/>
          <w:lang w:val="fr-FR"/>
        </w:rPr>
        <w:t xml:space="preserve"> </w:t>
      </w:r>
      <w:proofErr w:type="spellStart"/>
      <w:r w:rsidR="00E16BDE">
        <w:rPr>
          <w:i/>
          <w:iCs/>
          <w:lang w:val="fr-FR"/>
        </w:rPr>
        <w:t>o</w:t>
      </w:r>
      <w:r w:rsidR="00E16BDE" w:rsidRPr="00E16BDE">
        <w:rPr>
          <w:i/>
          <w:iCs/>
          <w:lang w:val="fr-FR"/>
        </w:rPr>
        <w:t>nbeken</w:t>
      </w:r>
      <w:r w:rsidR="00E16BDE" w:rsidRPr="00463DEE">
        <w:rPr>
          <w:i/>
          <w:iCs/>
          <w:lang w:val="fr-FR"/>
        </w:rPr>
        <w:t>d</w:t>
      </w:r>
      <w:proofErr w:type="spellEnd"/>
      <w:r w:rsidRPr="00463DEE">
        <w:rPr>
          <w:i/>
          <w:iCs/>
          <w:lang w:val="fr-FR"/>
        </w:rPr>
        <w:t xml:space="preserve">. </w:t>
      </w:r>
      <w:r w:rsidRPr="00463DEE">
        <w:rPr>
          <w:i/>
          <w:iCs/>
        </w:rPr>
        <w:t>Museum Henriette Polak</w:t>
      </w:r>
    </w:p>
    <w:p w14:paraId="5804D195" w14:textId="001442A8" w:rsidR="00BF0584" w:rsidRPr="00463DEE" w:rsidRDefault="00BF0584" w:rsidP="00BF0584">
      <w:pPr>
        <w:pStyle w:val="Lijstalinea"/>
        <w:numPr>
          <w:ilvl w:val="0"/>
          <w:numId w:val="1"/>
        </w:numPr>
        <w:spacing w:line="247" w:lineRule="auto"/>
        <w:rPr>
          <w:i/>
          <w:iCs/>
        </w:rPr>
      </w:pPr>
      <w:r w:rsidRPr="00463DEE">
        <w:rPr>
          <w:i/>
          <w:iCs/>
        </w:rPr>
        <w:t>Arie Schippers, De gele muur, olieverf op doek, 1999. Museum Henriette Polak</w:t>
      </w:r>
    </w:p>
    <w:p w14:paraId="4BE91D24" w14:textId="23EC4D56" w:rsidR="00BF0584" w:rsidRPr="00463DEE" w:rsidRDefault="00BF0584" w:rsidP="00BF0584">
      <w:pPr>
        <w:pStyle w:val="Lijstalinea"/>
        <w:numPr>
          <w:ilvl w:val="0"/>
          <w:numId w:val="1"/>
        </w:numPr>
        <w:spacing w:line="247" w:lineRule="auto"/>
        <w:rPr>
          <w:i/>
          <w:iCs/>
        </w:rPr>
      </w:pPr>
      <w:r w:rsidRPr="00463DEE">
        <w:rPr>
          <w:i/>
          <w:iCs/>
        </w:rPr>
        <w:t xml:space="preserve">Wim </w:t>
      </w:r>
      <w:proofErr w:type="spellStart"/>
      <w:r w:rsidRPr="00463DEE">
        <w:rPr>
          <w:i/>
          <w:iCs/>
        </w:rPr>
        <w:t>Oepts</w:t>
      </w:r>
      <w:proofErr w:type="spellEnd"/>
      <w:r w:rsidRPr="00463DEE">
        <w:rPr>
          <w:i/>
          <w:iCs/>
        </w:rPr>
        <w:t>, Stadsgezicht, olieverf op doek, 1975. Museum Henriette Polak</w:t>
      </w:r>
    </w:p>
    <w:p w14:paraId="1B0181D4" w14:textId="77777777" w:rsidR="005849E7" w:rsidRPr="00463DEE" w:rsidRDefault="005849E7" w:rsidP="005849E7">
      <w:pPr>
        <w:pStyle w:val="Lijstalinea"/>
        <w:numPr>
          <w:ilvl w:val="0"/>
          <w:numId w:val="1"/>
        </w:numPr>
        <w:spacing w:line="247" w:lineRule="auto"/>
        <w:rPr>
          <w:i/>
          <w:iCs/>
          <w:lang w:val="it-IT"/>
        </w:rPr>
      </w:pPr>
      <w:r w:rsidRPr="00463DEE">
        <w:rPr>
          <w:i/>
          <w:iCs/>
          <w:lang w:val="it-IT"/>
        </w:rPr>
        <w:t xml:space="preserve">Leo </w:t>
      </w:r>
      <w:proofErr w:type="spellStart"/>
      <w:r w:rsidRPr="00463DEE">
        <w:rPr>
          <w:i/>
          <w:iCs/>
          <w:lang w:val="it-IT"/>
        </w:rPr>
        <w:t>Samama</w:t>
      </w:r>
      <w:proofErr w:type="spellEnd"/>
      <w:r w:rsidRPr="00463DEE">
        <w:rPr>
          <w:i/>
          <w:iCs/>
          <w:lang w:val="it-IT"/>
        </w:rPr>
        <w:t xml:space="preserve">, Matsumoto Castle, 2 </w:t>
      </w:r>
      <w:proofErr w:type="spellStart"/>
      <w:r w:rsidRPr="00463DEE">
        <w:rPr>
          <w:i/>
          <w:iCs/>
          <w:lang w:val="it-IT"/>
        </w:rPr>
        <w:t>april</w:t>
      </w:r>
      <w:proofErr w:type="spellEnd"/>
      <w:r w:rsidRPr="00463DEE">
        <w:rPr>
          <w:i/>
          <w:iCs/>
          <w:lang w:val="it-IT"/>
        </w:rPr>
        <w:t xml:space="preserve"> 2014</w:t>
      </w:r>
    </w:p>
    <w:p w14:paraId="38330FE4" w14:textId="60F5C2A0" w:rsidR="00681549" w:rsidRPr="00463DEE" w:rsidRDefault="005353F2" w:rsidP="00463DEE">
      <w:pPr>
        <w:pStyle w:val="Lijstalinea"/>
        <w:spacing w:after="0" w:line="240" w:lineRule="atLeast"/>
        <w:ind w:left="247"/>
        <w:rPr>
          <w:rFonts w:ascii="Calibri" w:hAnsi="Calibri" w:cs="Calibri"/>
          <w:i/>
          <w:iCs/>
          <w:lang w:val="it-IT"/>
        </w:rPr>
      </w:pPr>
      <w:r w:rsidRPr="00463DEE">
        <w:rPr>
          <w:rFonts w:ascii="Calibri" w:hAnsi="Calibri" w:cs="Calibri"/>
          <w:i/>
          <w:iCs/>
          <w:lang w:val="it-IT"/>
        </w:rPr>
        <w:tab/>
      </w:r>
    </w:p>
    <w:p w14:paraId="38330FE5" w14:textId="34996EB7" w:rsidR="00681549" w:rsidRDefault="005353F2">
      <w:pPr>
        <w:ind w:left="-113"/>
      </w:pPr>
      <w:r>
        <w:rPr>
          <w:rFonts w:ascii="Calibri" w:hAnsi="Calibri" w:cs="Calibri"/>
        </w:rPr>
        <w:t>Voor beeldmateriaal of meer informatie kunt u contact opnemen met Museum Henriette Polak:</w:t>
      </w:r>
    </w:p>
    <w:p w14:paraId="38330FE6" w14:textId="3208796C" w:rsidR="00681549" w:rsidRPr="00463DEE" w:rsidRDefault="00E547BD">
      <w:pPr>
        <w:ind w:left="-113"/>
        <w:rPr>
          <w:lang w:val="en-US"/>
        </w:rPr>
      </w:pPr>
      <w:proofErr w:type="spellStart"/>
      <w:r>
        <w:rPr>
          <w:rFonts w:ascii="Calibri" w:hAnsi="Calibri" w:cs="Calibri"/>
          <w:b/>
          <w:bCs/>
          <w:lang w:val="en-US"/>
        </w:rPr>
        <w:t>P</w:t>
      </w:r>
      <w:r w:rsidR="005353F2" w:rsidRPr="00463DEE">
        <w:rPr>
          <w:rFonts w:ascii="Calibri" w:hAnsi="Calibri" w:cs="Calibri"/>
          <w:b/>
          <w:bCs/>
          <w:lang w:val="en-US"/>
        </w:rPr>
        <w:t>erskit</w:t>
      </w:r>
      <w:proofErr w:type="spellEnd"/>
      <w:r w:rsidR="005353F2" w:rsidRPr="00463DEE">
        <w:rPr>
          <w:rFonts w:ascii="Calibri" w:hAnsi="Calibri" w:cs="Calibri"/>
          <w:lang w:val="en-US"/>
        </w:rPr>
        <w:t xml:space="preserve">: </w:t>
      </w:r>
      <w:hyperlink r:id="rId11" w:history="1">
        <w:r w:rsidR="005353F2" w:rsidRPr="00463DEE">
          <w:rPr>
            <w:rStyle w:val="Hyperlink"/>
            <w:rFonts w:ascii="Calibri" w:hAnsi="Calibri" w:cs="Calibri"/>
            <w:color w:val="auto"/>
            <w:lang w:val="en-US"/>
          </w:rPr>
          <w:t>https://museazutphen.nl/pers/persmappen-tentoonstellingen/</w:t>
        </w:r>
      </w:hyperlink>
      <w:r w:rsidR="005353F2" w:rsidRPr="00463DEE">
        <w:rPr>
          <w:rFonts w:ascii="Calibri" w:hAnsi="Calibri" w:cs="Calibri"/>
          <w:lang w:val="en-US"/>
        </w:rPr>
        <w:t xml:space="preserve"> </w:t>
      </w:r>
    </w:p>
    <w:p w14:paraId="38330FE8" w14:textId="1FE1C581" w:rsidR="00681549" w:rsidRDefault="005353F2" w:rsidP="004817E9">
      <w:pPr>
        <w:ind w:left="-113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Contactgegevens:</w:t>
      </w:r>
      <w:r>
        <w:rPr>
          <w:rFonts w:ascii="Calibri" w:hAnsi="Calibri" w:cs="Calibri"/>
          <w:b/>
          <w:bCs/>
        </w:rPr>
        <w:br/>
      </w:r>
      <w:r>
        <w:rPr>
          <w:rFonts w:ascii="Calibri" w:hAnsi="Calibri" w:cs="Calibri"/>
        </w:rPr>
        <w:t>Lisanne van Ewijk / Zoia Necheporenko</w:t>
      </w:r>
      <w:r>
        <w:rPr>
          <w:rFonts w:ascii="Calibri" w:hAnsi="Calibri" w:cs="Calibri"/>
        </w:rPr>
        <w:br/>
        <w:t>@</w:t>
      </w:r>
      <w:r>
        <w:rPr>
          <w:rFonts w:ascii="Calibri" w:hAnsi="Calibri" w:cs="Calibri"/>
        </w:rPr>
        <w:tab/>
        <w:t xml:space="preserve">pr@museazutphen.nl </w:t>
      </w:r>
      <w:r>
        <w:rPr>
          <w:rFonts w:ascii="Calibri" w:hAnsi="Calibri" w:cs="Calibri"/>
        </w:rPr>
        <w:br/>
        <w:t>T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0575 – 516 878</w:t>
      </w:r>
      <w:r>
        <w:rPr>
          <w:rFonts w:ascii="Calibri" w:hAnsi="Calibri" w:cs="Calibri"/>
        </w:rPr>
        <w:br/>
      </w:r>
      <w:r w:rsidRPr="00463DEE">
        <w:rPr>
          <w:rFonts w:ascii="Calibri" w:hAnsi="Calibri" w:cs="Calibri"/>
        </w:rPr>
        <w:t>www</w:t>
      </w:r>
      <w:r w:rsidR="004817E9" w:rsidRPr="00463DEE">
        <w:rPr>
          <w:rFonts w:ascii="Calibri" w:hAnsi="Calibri" w:cs="Calibri"/>
        </w:rPr>
        <w:t>.museazutphen.nl</w:t>
      </w:r>
      <w:r w:rsidRPr="00463DEE">
        <w:rPr>
          <w:rFonts w:ascii="Calibri" w:hAnsi="Calibri" w:cs="Calibri"/>
        </w:rPr>
        <w:tab/>
      </w:r>
    </w:p>
    <w:p w14:paraId="602F2521" w14:textId="77777777" w:rsidR="004817E9" w:rsidRDefault="005353F2">
      <w:pPr>
        <w:ind w:left="-113"/>
      </w:pPr>
      <w:r>
        <w:rPr>
          <w:rFonts w:ascii="Calibri" w:hAnsi="Calibri" w:cs="Calibri"/>
          <w:b/>
          <w:bCs/>
        </w:rPr>
        <w:t>Bezoekersinformatie :</w:t>
      </w:r>
      <w:r>
        <w:rPr>
          <w:rFonts w:ascii="Calibri" w:hAnsi="Calibri" w:cs="Calibri"/>
          <w:b/>
          <w:bCs/>
        </w:rPr>
        <w:br/>
      </w:r>
      <w:r>
        <w:rPr>
          <w:rFonts w:ascii="Calibri" w:hAnsi="Calibri" w:cs="Calibri"/>
        </w:rPr>
        <w:t xml:space="preserve">Museum Henriette Polak - ’s </w:t>
      </w:r>
      <w:proofErr w:type="spellStart"/>
      <w:r>
        <w:rPr>
          <w:rFonts w:ascii="Calibri" w:hAnsi="Calibri" w:cs="Calibri"/>
        </w:rPr>
        <w:t>Gravenhof</w:t>
      </w:r>
      <w:proofErr w:type="spellEnd"/>
      <w:r>
        <w:rPr>
          <w:rFonts w:ascii="Calibri" w:hAnsi="Calibri" w:cs="Calibri"/>
        </w:rPr>
        <w:t xml:space="preserve"> 4 - 7201 DN Zutphen</w:t>
      </w:r>
      <w:r>
        <w:rPr>
          <w:rFonts w:ascii="Calibri" w:hAnsi="Calibri" w:cs="Calibri"/>
        </w:rPr>
        <w:br/>
        <w:t>0575 516 878</w:t>
      </w:r>
    </w:p>
    <w:p w14:paraId="38330FE9" w14:textId="3362B297" w:rsidR="00681549" w:rsidRDefault="004817E9" w:rsidP="0023175E">
      <w:hyperlink r:id="rId12" w:history="1">
        <w:r w:rsidRPr="004817E9">
          <w:rPr>
            <w:rStyle w:val="Hyperlink"/>
            <w:rFonts w:ascii="Calibri" w:hAnsi="Calibri" w:cs="Calibri"/>
          </w:rPr>
          <w:t>info@museazutphen.nl</w:t>
        </w:r>
      </w:hyperlink>
      <w:r w:rsidR="005353F2">
        <w:rPr>
          <w:rFonts w:ascii="Calibri" w:hAnsi="Calibri" w:cs="Calibri"/>
        </w:rPr>
        <w:br/>
        <w:t>www.museazutphen.nl</w:t>
      </w:r>
    </w:p>
    <w:p w14:paraId="38330FEA" w14:textId="77777777" w:rsidR="00681549" w:rsidRDefault="00681549"/>
    <w:sectPr w:rsidR="00681549">
      <w:headerReference w:type="default" r:id="rId13"/>
      <w:headerReference w:type="first" r:id="rId14"/>
      <w:pgSz w:w="11906" w:h="16838"/>
      <w:pgMar w:top="1417" w:right="1417" w:bottom="1417" w:left="1417" w:header="113" w:footer="62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852EE2" w14:textId="77777777" w:rsidR="00E039D9" w:rsidRDefault="00E039D9">
      <w:pPr>
        <w:spacing w:after="0" w:line="240" w:lineRule="auto"/>
      </w:pPr>
      <w:r>
        <w:separator/>
      </w:r>
    </w:p>
  </w:endnote>
  <w:endnote w:type="continuationSeparator" w:id="0">
    <w:p w14:paraId="7E3CF1DD" w14:textId="77777777" w:rsidR="00E039D9" w:rsidRDefault="00E039D9">
      <w:pPr>
        <w:spacing w:after="0" w:line="240" w:lineRule="auto"/>
      </w:pPr>
      <w:r>
        <w:continuationSeparator/>
      </w:r>
    </w:p>
  </w:endnote>
  <w:endnote w:type="continuationNotice" w:id="1">
    <w:p w14:paraId="3BADC818" w14:textId="77777777" w:rsidR="00E039D9" w:rsidRDefault="00E039D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6C3805" w14:textId="77777777" w:rsidR="00E039D9" w:rsidRDefault="00E039D9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DC57630" w14:textId="77777777" w:rsidR="00E039D9" w:rsidRDefault="00E039D9">
      <w:pPr>
        <w:spacing w:after="0" w:line="240" w:lineRule="auto"/>
      </w:pPr>
      <w:r>
        <w:continuationSeparator/>
      </w:r>
    </w:p>
  </w:footnote>
  <w:footnote w:type="continuationNotice" w:id="1">
    <w:p w14:paraId="061922D1" w14:textId="77777777" w:rsidR="00E039D9" w:rsidRDefault="00E039D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330FD9" w14:textId="77777777" w:rsidR="00722E45" w:rsidRDefault="00722E45">
    <w:pPr>
      <w:pStyle w:val="Kop1"/>
      <w:spacing w:line="240" w:lineRule="auto"/>
      <w:jc w:val="right"/>
      <w:rPr>
        <w:kern w:val="0"/>
        <w:sz w:val="36"/>
        <w:szCs w:val="36"/>
      </w:rPr>
    </w:pPr>
  </w:p>
  <w:p w14:paraId="38330FDA" w14:textId="77777777" w:rsidR="00722E45" w:rsidRDefault="00722E45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330FDC" w14:textId="77777777" w:rsidR="00722E45" w:rsidRDefault="005353F2">
    <w:pPr>
      <w:pStyle w:val="Kop1"/>
      <w:tabs>
        <w:tab w:val="left" w:pos="348"/>
        <w:tab w:val="right" w:pos="9072"/>
      </w:tabs>
      <w:spacing w:line="240" w:lineRule="auto"/>
      <w:jc w:val="right"/>
    </w:pPr>
    <w:r>
      <w:rPr>
        <w:noProof/>
        <w:kern w:val="0"/>
        <w:sz w:val="36"/>
        <w:szCs w:val="36"/>
      </w:rPr>
      <w:drawing>
        <wp:anchor distT="0" distB="0" distL="114300" distR="114300" simplePos="0" relativeHeight="251658240" behindDoc="0" locked="0" layoutInCell="1" allowOverlap="1" wp14:anchorId="38330FD1" wp14:editId="38330FD2">
          <wp:simplePos x="0" y="0"/>
          <wp:positionH relativeFrom="margin">
            <wp:align>left</wp:align>
          </wp:positionH>
          <wp:positionV relativeFrom="paragraph">
            <wp:posOffset>229871</wp:posOffset>
          </wp:positionV>
          <wp:extent cx="1211580" cy="1419176"/>
          <wp:effectExtent l="0" t="0" r="7620" b="0"/>
          <wp:wrapNone/>
          <wp:docPr id="1499748452" name="Afbeelding 1" descr="Afbeelding met tekst, Lettertype, logo, schermopname&#10;&#10;Door AI gegenereerde inhoud is mogelijk onjuist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11580" cy="141917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38330FDD" w14:textId="77777777" w:rsidR="00722E45" w:rsidRDefault="005353F2">
    <w:pPr>
      <w:pStyle w:val="Kop1"/>
      <w:tabs>
        <w:tab w:val="left" w:pos="348"/>
        <w:tab w:val="right" w:pos="9072"/>
      </w:tabs>
      <w:spacing w:line="240" w:lineRule="auto"/>
      <w:jc w:val="right"/>
      <w:rPr>
        <w:kern w:val="0"/>
        <w:sz w:val="36"/>
        <w:szCs w:val="36"/>
      </w:rPr>
    </w:pPr>
    <w:r>
      <w:rPr>
        <w:kern w:val="0"/>
        <w:sz w:val="36"/>
        <w:szCs w:val="36"/>
      </w:rPr>
      <w:tab/>
      <w:t xml:space="preserve">Persbericht Museum Henriette Polak </w:t>
    </w:r>
  </w:p>
  <w:p w14:paraId="38330FDE" w14:textId="77777777" w:rsidR="00722E45" w:rsidRDefault="00722E45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FC299F"/>
    <w:multiLevelType w:val="hybridMultilevel"/>
    <w:tmpl w:val="85F0DEA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12782A"/>
    <w:multiLevelType w:val="hybridMultilevel"/>
    <w:tmpl w:val="D0445EDC"/>
    <w:lvl w:ilvl="0" w:tplc="CA50F2DE">
      <w:start w:val="1"/>
      <w:numFmt w:val="decimal"/>
      <w:lvlText w:val="%1."/>
      <w:lvlJc w:val="left"/>
      <w:pPr>
        <w:ind w:left="247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967" w:hanging="360"/>
      </w:pPr>
    </w:lvl>
    <w:lvl w:ilvl="2" w:tplc="0413001B" w:tentative="1">
      <w:start w:val="1"/>
      <w:numFmt w:val="lowerRoman"/>
      <w:lvlText w:val="%3."/>
      <w:lvlJc w:val="right"/>
      <w:pPr>
        <w:ind w:left="1687" w:hanging="180"/>
      </w:pPr>
    </w:lvl>
    <w:lvl w:ilvl="3" w:tplc="0413000F" w:tentative="1">
      <w:start w:val="1"/>
      <w:numFmt w:val="decimal"/>
      <w:lvlText w:val="%4."/>
      <w:lvlJc w:val="left"/>
      <w:pPr>
        <w:ind w:left="2407" w:hanging="360"/>
      </w:pPr>
    </w:lvl>
    <w:lvl w:ilvl="4" w:tplc="04130019" w:tentative="1">
      <w:start w:val="1"/>
      <w:numFmt w:val="lowerLetter"/>
      <w:lvlText w:val="%5."/>
      <w:lvlJc w:val="left"/>
      <w:pPr>
        <w:ind w:left="3127" w:hanging="360"/>
      </w:pPr>
    </w:lvl>
    <w:lvl w:ilvl="5" w:tplc="0413001B" w:tentative="1">
      <w:start w:val="1"/>
      <w:numFmt w:val="lowerRoman"/>
      <w:lvlText w:val="%6."/>
      <w:lvlJc w:val="right"/>
      <w:pPr>
        <w:ind w:left="3847" w:hanging="180"/>
      </w:pPr>
    </w:lvl>
    <w:lvl w:ilvl="6" w:tplc="0413000F" w:tentative="1">
      <w:start w:val="1"/>
      <w:numFmt w:val="decimal"/>
      <w:lvlText w:val="%7."/>
      <w:lvlJc w:val="left"/>
      <w:pPr>
        <w:ind w:left="4567" w:hanging="360"/>
      </w:pPr>
    </w:lvl>
    <w:lvl w:ilvl="7" w:tplc="04130019" w:tentative="1">
      <w:start w:val="1"/>
      <w:numFmt w:val="lowerLetter"/>
      <w:lvlText w:val="%8."/>
      <w:lvlJc w:val="left"/>
      <w:pPr>
        <w:ind w:left="5287" w:hanging="360"/>
      </w:pPr>
    </w:lvl>
    <w:lvl w:ilvl="8" w:tplc="0413001B" w:tentative="1">
      <w:start w:val="1"/>
      <w:numFmt w:val="lowerRoman"/>
      <w:lvlText w:val="%9."/>
      <w:lvlJc w:val="right"/>
      <w:pPr>
        <w:ind w:left="6007" w:hanging="180"/>
      </w:pPr>
    </w:lvl>
  </w:abstractNum>
  <w:num w:numId="1" w16cid:durableId="93864849">
    <w:abstractNumId w:val="1"/>
  </w:num>
  <w:num w:numId="2" w16cid:durableId="110056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1549"/>
    <w:rsid w:val="0000404E"/>
    <w:rsid w:val="000041C1"/>
    <w:rsid w:val="0000475E"/>
    <w:rsid w:val="00005D01"/>
    <w:rsid w:val="00006365"/>
    <w:rsid w:val="00007771"/>
    <w:rsid w:val="0001397C"/>
    <w:rsid w:val="00015D4F"/>
    <w:rsid w:val="00015FB3"/>
    <w:rsid w:val="00020AEE"/>
    <w:rsid w:val="000272A0"/>
    <w:rsid w:val="000338A2"/>
    <w:rsid w:val="00033C92"/>
    <w:rsid w:val="00035E2F"/>
    <w:rsid w:val="0003615F"/>
    <w:rsid w:val="0003651C"/>
    <w:rsid w:val="0003706E"/>
    <w:rsid w:val="00044E69"/>
    <w:rsid w:val="00047AFD"/>
    <w:rsid w:val="00047CDB"/>
    <w:rsid w:val="00055012"/>
    <w:rsid w:val="00057A87"/>
    <w:rsid w:val="00060B21"/>
    <w:rsid w:val="00063FD5"/>
    <w:rsid w:val="00065304"/>
    <w:rsid w:val="00065A2F"/>
    <w:rsid w:val="00066048"/>
    <w:rsid w:val="00066065"/>
    <w:rsid w:val="00067820"/>
    <w:rsid w:val="00070034"/>
    <w:rsid w:val="00074AB4"/>
    <w:rsid w:val="00075AB8"/>
    <w:rsid w:val="00076BF1"/>
    <w:rsid w:val="000840A7"/>
    <w:rsid w:val="000852CC"/>
    <w:rsid w:val="00092888"/>
    <w:rsid w:val="00094D3E"/>
    <w:rsid w:val="0009634C"/>
    <w:rsid w:val="000A0B72"/>
    <w:rsid w:val="000A4656"/>
    <w:rsid w:val="000A516D"/>
    <w:rsid w:val="000A6B46"/>
    <w:rsid w:val="000A78F8"/>
    <w:rsid w:val="000B3260"/>
    <w:rsid w:val="000B4CE7"/>
    <w:rsid w:val="000B511E"/>
    <w:rsid w:val="000C0047"/>
    <w:rsid w:val="000C277A"/>
    <w:rsid w:val="000C3DAD"/>
    <w:rsid w:val="000C4D3A"/>
    <w:rsid w:val="000C5956"/>
    <w:rsid w:val="000C6183"/>
    <w:rsid w:val="000D0C5F"/>
    <w:rsid w:val="000D5F68"/>
    <w:rsid w:val="000D6CBF"/>
    <w:rsid w:val="000E347D"/>
    <w:rsid w:val="000F5D5A"/>
    <w:rsid w:val="00101F04"/>
    <w:rsid w:val="00103DDC"/>
    <w:rsid w:val="00105FDB"/>
    <w:rsid w:val="00107C81"/>
    <w:rsid w:val="001115C6"/>
    <w:rsid w:val="00112195"/>
    <w:rsid w:val="001137A1"/>
    <w:rsid w:val="00114F92"/>
    <w:rsid w:val="00115DEC"/>
    <w:rsid w:val="00121182"/>
    <w:rsid w:val="001231AF"/>
    <w:rsid w:val="00124BF2"/>
    <w:rsid w:val="00124DE0"/>
    <w:rsid w:val="00126B90"/>
    <w:rsid w:val="001310D0"/>
    <w:rsid w:val="00132469"/>
    <w:rsid w:val="0013277C"/>
    <w:rsid w:val="00133B1C"/>
    <w:rsid w:val="0013456B"/>
    <w:rsid w:val="00141B07"/>
    <w:rsid w:val="00142D33"/>
    <w:rsid w:val="00143734"/>
    <w:rsid w:val="00144AFA"/>
    <w:rsid w:val="00146440"/>
    <w:rsid w:val="00151567"/>
    <w:rsid w:val="00151DE2"/>
    <w:rsid w:val="00152212"/>
    <w:rsid w:val="00153A87"/>
    <w:rsid w:val="00154C1B"/>
    <w:rsid w:val="00155D4F"/>
    <w:rsid w:val="00156337"/>
    <w:rsid w:val="0015787F"/>
    <w:rsid w:val="001604EC"/>
    <w:rsid w:val="0016119F"/>
    <w:rsid w:val="00161BA3"/>
    <w:rsid w:val="00161F62"/>
    <w:rsid w:val="0016365B"/>
    <w:rsid w:val="00165FA6"/>
    <w:rsid w:val="00166F73"/>
    <w:rsid w:val="001670E7"/>
    <w:rsid w:val="00167ABD"/>
    <w:rsid w:val="001716FB"/>
    <w:rsid w:val="00174C35"/>
    <w:rsid w:val="00176033"/>
    <w:rsid w:val="00183D3C"/>
    <w:rsid w:val="00186E71"/>
    <w:rsid w:val="00191F69"/>
    <w:rsid w:val="00195004"/>
    <w:rsid w:val="00196147"/>
    <w:rsid w:val="0019628F"/>
    <w:rsid w:val="00196F43"/>
    <w:rsid w:val="0019796C"/>
    <w:rsid w:val="00197F36"/>
    <w:rsid w:val="001A01CA"/>
    <w:rsid w:val="001A1425"/>
    <w:rsid w:val="001A3B57"/>
    <w:rsid w:val="001A6C5A"/>
    <w:rsid w:val="001A7A8B"/>
    <w:rsid w:val="001B57D8"/>
    <w:rsid w:val="001B6613"/>
    <w:rsid w:val="001C09B0"/>
    <w:rsid w:val="001C1548"/>
    <w:rsid w:val="001C2CE2"/>
    <w:rsid w:val="001C3DF0"/>
    <w:rsid w:val="001C5EEC"/>
    <w:rsid w:val="001C6270"/>
    <w:rsid w:val="001C781D"/>
    <w:rsid w:val="001D041E"/>
    <w:rsid w:val="001D0D33"/>
    <w:rsid w:val="001D386F"/>
    <w:rsid w:val="001D4B84"/>
    <w:rsid w:val="001D5526"/>
    <w:rsid w:val="001E3EA1"/>
    <w:rsid w:val="001E603E"/>
    <w:rsid w:val="001E6C33"/>
    <w:rsid w:val="001F0338"/>
    <w:rsid w:val="001F1C98"/>
    <w:rsid w:val="001F3D57"/>
    <w:rsid w:val="001F60F3"/>
    <w:rsid w:val="00207682"/>
    <w:rsid w:val="00207EEA"/>
    <w:rsid w:val="00211BBF"/>
    <w:rsid w:val="00213ECD"/>
    <w:rsid w:val="0022046F"/>
    <w:rsid w:val="002276E1"/>
    <w:rsid w:val="002303C0"/>
    <w:rsid w:val="0023175E"/>
    <w:rsid w:val="00231ADB"/>
    <w:rsid w:val="002361B4"/>
    <w:rsid w:val="0023690F"/>
    <w:rsid w:val="002401DD"/>
    <w:rsid w:val="00247C3B"/>
    <w:rsid w:val="00250418"/>
    <w:rsid w:val="00255BD7"/>
    <w:rsid w:val="0026009C"/>
    <w:rsid w:val="002601DB"/>
    <w:rsid w:val="00262A05"/>
    <w:rsid w:val="00263DDC"/>
    <w:rsid w:val="00267229"/>
    <w:rsid w:val="00271CC1"/>
    <w:rsid w:val="002724DB"/>
    <w:rsid w:val="00272D7B"/>
    <w:rsid w:val="00276B46"/>
    <w:rsid w:val="0028278F"/>
    <w:rsid w:val="00283322"/>
    <w:rsid w:val="00285350"/>
    <w:rsid w:val="0029104F"/>
    <w:rsid w:val="00296D1C"/>
    <w:rsid w:val="00297712"/>
    <w:rsid w:val="002A267E"/>
    <w:rsid w:val="002A3FA7"/>
    <w:rsid w:val="002A6F6C"/>
    <w:rsid w:val="002A7B4E"/>
    <w:rsid w:val="002B0EC2"/>
    <w:rsid w:val="002B103F"/>
    <w:rsid w:val="002B24A0"/>
    <w:rsid w:val="002C2207"/>
    <w:rsid w:val="002C32C2"/>
    <w:rsid w:val="002C3B60"/>
    <w:rsid w:val="002C4960"/>
    <w:rsid w:val="002C748D"/>
    <w:rsid w:val="002C7B88"/>
    <w:rsid w:val="002D0B59"/>
    <w:rsid w:val="002D10C0"/>
    <w:rsid w:val="002D3A4E"/>
    <w:rsid w:val="002D3FE5"/>
    <w:rsid w:val="002D4B9B"/>
    <w:rsid w:val="002E0B73"/>
    <w:rsid w:val="002E19D5"/>
    <w:rsid w:val="002E3CB2"/>
    <w:rsid w:val="002F1637"/>
    <w:rsid w:val="002F309F"/>
    <w:rsid w:val="002F40DE"/>
    <w:rsid w:val="002F536E"/>
    <w:rsid w:val="002F5E1E"/>
    <w:rsid w:val="002F6055"/>
    <w:rsid w:val="002F7756"/>
    <w:rsid w:val="002F7D27"/>
    <w:rsid w:val="002F7E23"/>
    <w:rsid w:val="0030176E"/>
    <w:rsid w:val="0030189F"/>
    <w:rsid w:val="00303E73"/>
    <w:rsid w:val="0030412A"/>
    <w:rsid w:val="0030446C"/>
    <w:rsid w:val="00307B93"/>
    <w:rsid w:val="0031048E"/>
    <w:rsid w:val="00312938"/>
    <w:rsid w:val="00313AC1"/>
    <w:rsid w:val="00313F1A"/>
    <w:rsid w:val="00320F31"/>
    <w:rsid w:val="003232AA"/>
    <w:rsid w:val="003239A0"/>
    <w:rsid w:val="00323B7D"/>
    <w:rsid w:val="003253A4"/>
    <w:rsid w:val="00331BD3"/>
    <w:rsid w:val="00332E08"/>
    <w:rsid w:val="00334732"/>
    <w:rsid w:val="00335928"/>
    <w:rsid w:val="003401E9"/>
    <w:rsid w:val="0034303A"/>
    <w:rsid w:val="003554E6"/>
    <w:rsid w:val="00355DA5"/>
    <w:rsid w:val="00356ED5"/>
    <w:rsid w:val="0036384F"/>
    <w:rsid w:val="00364C72"/>
    <w:rsid w:val="00365585"/>
    <w:rsid w:val="00373396"/>
    <w:rsid w:val="003739F1"/>
    <w:rsid w:val="0037681A"/>
    <w:rsid w:val="00377368"/>
    <w:rsid w:val="00382F32"/>
    <w:rsid w:val="00383893"/>
    <w:rsid w:val="003867DE"/>
    <w:rsid w:val="003935A6"/>
    <w:rsid w:val="00395B35"/>
    <w:rsid w:val="003A1095"/>
    <w:rsid w:val="003B0027"/>
    <w:rsid w:val="003B5DDF"/>
    <w:rsid w:val="003C0A94"/>
    <w:rsid w:val="003C266C"/>
    <w:rsid w:val="003D1FB3"/>
    <w:rsid w:val="003D3BE1"/>
    <w:rsid w:val="003D723B"/>
    <w:rsid w:val="003D74E5"/>
    <w:rsid w:val="003D77AD"/>
    <w:rsid w:val="003D78B8"/>
    <w:rsid w:val="003E3CAE"/>
    <w:rsid w:val="003F1DE7"/>
    <w:rsid w:val="003F4CFB"/>
    <w:rsid w:val="003F525B"/>
    <w:rsid w:val="003F6C48"/>
    <w:rsid w:val="00401589"/>
    <w:rsid w:val="00406D82"/>
    <w:rsid w:val="00411B2D"/>
    <w:rsid w:val="00411D24"/>
    <w:rsid w:val="004125CA"/>
    <w:rsid w:val="00412F12"/>
    <w:rsid w:val="004152CF"/>
    <w:rsid w:val="004164BE"/>
    <w:rsid w:val="00416B7A"/>
    <w:rsid w:val="00422DA3"/>
    <w:rsid w:val="004240AE"/>
    <w:rsid w:val="004363AD"/>
    <w:rsid w:val="004378A2"/>
    <w:rsid w:val="0044404B"/>
    <w:rsid w:val="004523A2"/>
    <w:rsid w:val="00452402"/>
    <w:rsid w:val="0045625D"/>
    <w:rsid w:val="0045758B"/>
    <w:rsid w:val="00457A2C"/>
    <w:rsid w:val="00462113"/>
    <w:rsid w:val="00463BC7"/>
    <w:rsid w:val="00463DEE"/>
    <w:rsid w:val="00464CDC"/>
    <w:rsid w:val="00466446"/>
    <w:rsid w:val="00470337"/>
    <w:rsid w:val="004704B6"/>
    <w:rsid w:val="00480198"/>
    <w:rsid w:val="004817E9"/>
    <w:rsid w:val="00481A12"/>
    <w:rsid w:val="00486D0C"/>
    <w:rsid w:val="004930D1"/>
    <w:rsid w:val="004960ED"/>
    <w:rsid w:val="004A06C1"/>
    <w:rsid w:val="004B0563"/>
    <w:rsid w:val="004B0AA9"/>
    <w:rsid w:val="004B1165"/>
    <w:rsid w:val="004B1427"/>
    <w:rsid w:val="004B154E"/>
    <w:rsid w:val="004B2B5D"/>
    <w:rsid w:val="004B6B50"/>
    <w:rsid w:val="004C2A32"/>
    <w:rsid w:val="004C5699"/>
    <w:rsid w:val="004C7742"/>
    <w:rsid w:val="004D00F8"/>
    <w:rsid w:val="004D022C"/>
    <w:rsid w:val="004D373B"/>
    <w:rsid w:val="004D5458"/>
    <w:rsid w:val="004E4F15"/>
    <w:rsid w:val="004F0BFE"/>
    <w:rsid w:val="004F2649"/>
    <w:rsid w:val="004F5DA6"/>
    <w:rsid w:val="005017F1"/>
    <w:rsid w:val="0050320E"/>
    <w:rsid w:val="0050658E"/>
    <w:rsid w:val="0050708F"/>
    <w:rsid w:val="005131FA"/>
    <w:rsid w:val="00514C09"/>
    <w:rsid w:val="00516AF3"/>
    <w:rsid w:val="00516D57"/>
    <w:rsid w:val="005237CD"/>
    <w:rsid w:val="00523E3C"/>
    <w:rsid w:val="0052428C"/>
    <w:rsid w:val="00530910"/>
    <w:rsid w:val="00530A10"/>
    <w:rsid w:val="00534BC5"/>
    <w:rsid w:val="005353F2"/>
    <w:rsid w:val="0055342E"/>
    <w:rsid w:val="005557F5"/>
    <w:rsid w:val="005564EE"/>
    <w:rsid w:val="00556694"/>
    <w:rsid w:val="005621B6"/>
    <w:rsid w:val="00565614"/>
    <w:rsid w:val="0057233C"/>
    <w:rsid w:val="00576755"/>
    <w:rsid w:val="005767DD"/>
    <w:rsid w:val="00577EE5"/>
    <w:rsid w:val="0058026C"/>
    <w:rsid w:val="00581429"/>
    <w:rsid w:val="00581980"/>
    <w:rsid w:val="005835F0"/>
    <w:rsid w:val="005849E7"/>
    <w:rsid w:val="005855BB"/>
    <w:rsid w:val="00587B2D"/>
    <w:rsid w:val="00591AFF"/>
    <w:rsid w:val="00592D09"/>
    <w:rsid w:val="00594D7D"/>
    <w:rsid w:val="005A5327"/>
    <w:rsid w:val="005A68FD"/>
    <w:rsid w:val="005A6E7C"/>
    <w:rsid w:val="005B259C"/>
    <w:rsid w:val="005B3661"/>
    <w:rsid w:val="005B5777"/>
    <w:rsid w:val="005B726E"/>
    <w:rsid w:val="005C2786"/>
    <w:rsid w:val="005C2A10"/>
    <w:rsid w:val="005C3AF5"/>
    <w:rsid w:val="005C5185"/>
    <w:rsid w:val="005D1511"/>
    <w:rsid w:val="005D6F86"/>
    <w:rsid w:val="005D7837"/>
    <w:rsid w:val="005E0D4B"/>
    <w:rsid w:val="005E4FDB"/>
    <w:rsid w:val="005E62A5"/>
    <w:rsid w:val="005F0105"/>
    <w:rsid w:val="005F378F"/>
    <w:rsid w:val="005F6818"/>
    <w:rsid w:val="00604F81"/>
    <w:rsid w:val="00610BD5"/>
    <w:rsid w:val="00611650"/>
    <w:rsid w:val="006131B4"/>
    <w:rsid w:val="0061592E"/>
    <w:rsid w:val="00615D39"/>
    <w:rsid w:val="006219E5"/>
    <w:rsid w:val="006303EA"/>
    <w:rsid w:val="006333CD"/>
    <w:rsid w:val="00633FB2"/>
    <w:rsid w:val="006362A4"/>
    <w:rsid w:val="006367BB"/>
    <w:rsid w:val="006369B7"/>
    <w:rsid w:val="00641A5B"/>
    <w:rsid w:val="00642942"/>
    <w:rsid w:val="00656317"/>
    <w:rsid w:val="00656871"/>
    <w:rsid w:val="00660793"/>
    <w:rsid w:val="006613DD"/>
    <w:rsid w:val="006645E9"/>
    <w:rsid w:val="00664AFB"/>
    <w:rsid w:val="00665E57"/>
    <w:rsid w:val="006674BF"/>
    <w:rsid w:val="00674DE4"/>
    <w:rsid w:val="0067676E"/>
    <w:rsid w:val="00680FAD"/>
    <w:rsid w:val="00681549"/>
    <w:rsid w:val="00681814"/>
    <w:rsid w:val="00684DBF"/>
    <w:rsid w:val="0068765C"/>
    <w:rsid w:val="00690D82"/>
    <w:rsid w:val="00694661"/>
    <w:rsid w:val="00697A3A"/>
    <w:rsid w:val="006A12C0"/>
    <w:rsid w:val="006A17ED"/>
    <w:rsid w:val="006A5126"/>
    <w:rsid w:val="006B6078"/>
    <w:rsid w:val="006B68A2"/>
    <w:rsid w:val="006C365E"/>
    <w:rsid w:val="006C6B0C"/>
    <w:rsid w:val="006D2BCB"/>
    <w:rsid w:val="006D4A21"/>
    <w:rsid w:val="006D4B79"/>
    <w:rsid w:val="006F0AEF"/>
    <w:rsid w:val="006F34BD"/>
    <w:rsid w:val="006F4BC3"/>
    <w:rsid w:val="006F4EF4"/>
    <w:rsid w:val="00702109"/>
    <w:rsid w:val="00703177"/>
    <w:rsid w:val="0071716D"/>
    <w:rsid w:val="00721E96"/>
    <w:rsid w:val="00722E45"/>
    <w:rsid w:val="00726098"/>
    <w:rsid w:val="00730ED9"/>
    <w:rsid w:val="0073343D"/>
    <w:rsid w:val="00734818"/>
    <w:rsid w:val="0073617C"/>
    <w:rsid w:val="00741382"/>
    <w:rsid w:val="007420DB"/>
    <w:rsid w:val="007427D4"/>
    <w:rsid w:val="00743934"/>
    <w:rsid w:val="00746932"/>
    <w:rsid w:val="007479E3"/>
    <w:rsid w:val="00752C9D"/>
    <w:rsid w:val="007623BD"/>
    <w:rsid w:val="0076525B"/>
    <w:rsid w:val="0076573D"/>
    <w:rsid w:val="00765A33"/>
    <w:rsid w:val="0076679D"/>
    <w:rsid w:val="00767B23"/>
    <w:rsid w:val="00770C9F"/>
    <w:rsid w:val="00773C3B"/>
    <w:rsid w:val="00773DA7"/>
    <w:rsid w:val="0078295F"/>
    <w:rsid w:val="00786615"/>
    <w:rsid w:val="00786B1A"/>
    <w:rsid w:val="00792056"/>
    <w:rsid w:val="007965A5"/>
    <w:rsid w:val="007A41FB"/>
    <w:rsid w:val="007A520F"/>
    <w:rsid w:val="007A5BDD"/>
    <w:rsid w:val="007A7070"/>
    <w:rsid w:val="007B1F0A"/>
    <w:rsid w:val="007B4104"/>
    <w:rsid w:val="007C22B9"/>
    <w:rsid w:val="007C2591"/>
    <w:rsid w:val="007C2819"/>
    <w:rsid w:val="007C780E"/>
    <w:rsid w:val="007D0C96"/>
    <w:rsid w:val="007D16E7"/>
    <w:rsid w:val="007D3576"/>
    <w:rsid w:val="007D42CE"/>
    <w:rsid w:val="007E7E31"/>
    <w:rsid w:val="007F0376"/>
    <w:rsid w:val="007F38B6"/>
    <w:rsid w:val="007F416E"/>
    <w:rsid w:val="007F4518"/>
    <w:rsid w:val="00806F05"/>
    <w:rsid w:val="00810327"/>
    <w:rsid w:val="0081042A"/>
    <w:rsid w:val="008117E4"/>
    <w:rsid w:val="00811C96"/>
    <w:rsid w:val="00813B6C"/>
    <w:rsid w:val="008218BA"/>
    <w:rsid w:val="008220B4"/>
    <w:rsid w:val="00825391"/>
    <w:rsid w:val="00825A5B"/>
    <w:rsid w:val="00826C27"/>
    <w:rsid w:val="00845B95"/>
    <w:rsid w:val="008472BD"/>
    <w:rsid w:val="008648F5"/>
    <w:rsid w:val="00872DF2"/>
    <w:rsid w:val="00877602"/>
    <w:rsid w:val="00880AD7"/>
    <w:rsid w:val="00883E4A"/>
    <w:rsid w:val="00884472"/>
    <w:rsid w:val="00886530"/>
    <w:rsid w:val="00895049"/>
    <w:rsid w:val="0089677E"/>
    <w:rsid w:val="008967B6"/>
    <w:rsid w:val="008A33A5"/>
    <w:rsid w:val="008A589D"/>
    <w:rsid w:val="008A5C42"/>
    <w:rsid w:val="008B3049"/>
    <w:rsid w:val="008B74E2"/>
    <w:rsid w:val="008B75D6"/>
    <w:rsid w:val="008C7628"/>
    <w:rsid w:val="008C7EE2"/>
    <w:rsid w:val="008D0D9D"/>
    <w:rsid w:val="008D3B9B"/>
    <w:rsid w:val="008D3BE8"/>
    <w:rsid w:val="008D409F"/>
    <w:rsid w:val="008D768A"/>
    <w:rsid w:val="008E1AA7"/>
    <w:rsid w:val="008E2C4A"/>
    <w:rsid w:val="008E3B1D"/>
    <w:rsid w:val="008E3E2C"/>
    <w:rsid w:val="008F0B50"/>
    <w:rsid w:val="008F577F"/>
    <w:rsid w:val="009014CA"/>
    <w:rsid w:val="009058A4"/>
    <w:rsid w:val="00905BAD"/>
    <w:rsid w:val="0090634F"/>
    <w:rsid w:val="00913E28"/>
    <w:rsid w:val="00916347"/>
    <w:rsid w:val="00916D1D"/>
    <w:rsid w:val="0092254D"/>
    <w:rsid w:val="00926971"/>
    <w:rsid w:val="00926B4C"/>
    <w:rsid w:val="0093669E"/>
    <w:rsid w:val="00937ADA"/>
    <w:rsid w:val="00943833"/>
    <w:rsid w:val="00943D3A"/>
    <w:rsid w:val="00945903"/>
    <w:rsid w:val="00946A24"/>
    <w:rsid w:val="0095387F"/>
    <w:rsid w:val="00957580"/>
    <w:rsid w:val="00961719"/>
    <w:rsid w:val="009641D6"/>
    <w:rsid w:val="00965EEA"/>
    <w:rsid w:val="0096647D"/>
    <w:rsid w:val="00966DFF"/>
    <w:rsid w:val="009709CE"/>
    <w:rsid w:val="0097284E"/>
    <w:rsid w:val="0097694B"/>
    <w:rsid w:val="0098021C"/>
    <w:rsid w:val="009803AB"/>
    <w:rsid w:val="00980495"/>
    <w:rsid w:val="00980AC2"/>
    <w:rsid w:val="00981AD4"/>
    <w:rsid w:val="00983294"/>
    <w:rsid w:val="009839BE"/>
    <w:rsid w:val="00994E37"/>
    <w:rsid w:val="00997583"/>
    <w:rsid w:val="00997F21"/>
    <w:rsid w:val="009A233A"/>
    <w:rsid w:val="009A3927"/>
    <w:rsid w:val="009B001F"/>
    <w:rsid w:val="009B3445"/>
    <w:rsid w:val="009B6F53"/>
    <w:rsid w:val="009C39E9"/>
    <w:rsid w:val="009C443C"/>
    <w:rsid w:val="009C6AD7"/>
    <w:rsid w:val="009C7CB3"/>
    <w:rsid w:val="009D0308"/>
    <w:rsid w:val="009D1AE6"/>
    <w:rsid w:val="009E13D2"/>
    <w:rsid w:val="009F3A5E"/>
    <w:rsid w:val="009F4136"/>
    <w:rsid w:val="009F459B"/>
    <w:rsid w:val="00A016C7"/>
    <w:rsid w:val="00A06E40"/>
    <w:rsid w:val="00A070D7"/>
    <w:rsid w:val="00A07914"/>
    <w:rsid w:val="00A11939"/>
    <w:rsid w:val="00A128AD"/>
    <w:rsid w:val="00A177A4"/>
    <w:rsid w:val="00A2192D"/>
    <w:rsid w:val="00A23DAA"/>
    <w:rsid w:val="00A260F4"/>
    <w:rsid w:val="00A26EA0"/>
    <w:rsid w:val="00A33351"/>
    <w:rsid w:val="00A33744"/>
    <w:rsid w:val="00A34D35"/>
    <w:rsid w:val="00A3653B"/>
    <w:rsid w:val="00A37071"/>
    <w:rsid w:val="00A4135F"/>
    <w:rsid w:val="00A4161A"/>
    <w:rsid w:val="00A47795"/>
    <w:rsid w:val="00A55A04"/>
    <w:rsid w:val="00A60B72"/>
    <w:rsid w:val="00A653BF"/>
    <w:rsid w:val="00A6724B"/>
    <w:rsid w:val="00A70121"/>
    <w:rsid w:val="00A71A46"/>
    <w:rsid w:val="00A71E81"/>
    <w:rsid w:val="00A735AE"/>
    <w:rsid w:val="00A8045E"/>
    <w:rsid w:val="00A82664"/>
    <w:rsid w:val="00A8399F"/>
    <w:rsid w:val="00A9220B"/>
    <w:rsid w:val="00A92D02"/>
    <w:rsid w:val="00A97A1B"/>
    <w:rsid w:val="00AA0D79"/>
    <w:rsid w:val="00AA19C2"/>
    <w:rsid w:val="00AA2476"/>
    <w:rsid w:val="00AA2FA4"/>
    <w:rsid w:val="00AA3727"/>
    <w:rsid w:val="00AA6746"/>
    <w:rsid w:val="00AA7E29"/>
    <w:rsid w:val="00AB0389"/>
    <w:rsid w:val="00AB0555"/>
    <w:rsid w:val="00AB178C"/>
    <w:rsid w:val="00AB2DEF"/>
    <w:rsid w:val="00AB796A"/>
    <w:rsid w:val="00AC0BC6"/>
    <w:rsid w:val="00AC2BE6"/>
    <w:rsid w:val="00AD14E4"/>
    <w:rsid w:val="00AD2098"/>
    <w:rsid w:val="00AD3DCE"/>
    <w:rsid w:val="00AD7091"/>
    <w:rsid w:val="00AE07E2"/>
    <w:rsid w:val="00AE23CC"/>
    <w:rsid w:val="00AE287B"/>
    <w:rsid w:val="00AE5571"/>
    <w:rsid w:val="00AF4699"/>
    <w:rsid w:val="00AF4EEB"/>
    <w:rsid w:val="00AF6236"/>
    <w:rsid w:val="00B032D3"/>
    <w:rsid w:val="00B06754"/>
    <w:rsid w:val="00B07A84"/>
    <w:rsid w:val="00B103DA"/>
    <w:rsid w:val="00B15C8F"/>
    <w:rsid w:val="00B17C03"/>
    <w:rsid w:val="00B2066B"/>
    <w:rsid w:val="00B22294"/>
    <w:rsid w:val="00B31115"/>
    <w:rsid w:val="00B37761"/>
    <w:rsid w:val="00B40B66"/>
    <w:rsid w:val="00B4435C"/>
    <w:rsid w:val="00B44B93"/>
    <w:rsid w:val="00B454C8"/>
    <w:rsid w:val="00B45812"/>
    <w:rsid w:val="00B4742C"/>
    <w:rsid w:val="00B52A48"/>
    <w:rsid w:val="00B551CD"/>
    <w:rsid w:val="00B562A3"/>
    <w:rsid w:val="00B61179"/>
    <w:rsid w:val="00B62A56"/>
    <w:rsid w:val="00B65743"/>
    <w:rsid w:val="00B65CC5"/>
    <w:rsid w:val="00B65DD8"/>
    <w:rsid w:val="00B665C6"/>
    <w:rsid w:val="00B72AAE"/>
    <w:rsid w:val="00B73076"/>
    <w:rsid w:val="00B77EB8"/>
    <w:rsid w:val="00B77F41"/>
    <w:rsid w:val="00B8355D"/>
    <w:rsid w:val="00B86935"/>
    <w:rsid w:val="00B95A64"/>
    <w:rsid w:val="00B965AD"/>
    <w:rsid w:val="00B96B11"/>
    <w:rsid w:val="00BA3FA8"/>
    <w:rsid w:val="00BB2922"/>
    <w:rsid w:val="00BB567E"/>
    <w:rsid w:val="00BB63AA"/>
    <w:rsid w:val="00BB7108"/>
    <w:rsid w:val="00BC5334"/>
    <w:rsid w:val="00BC687D"/>
    <w:rsid w:val="00BD476B"/>
    <w:rsid w:val="00BD67B7"/>
    <w:rsid w:val="00BE3621"/>
    <w:rsid w:val="00BE5192"/>
    <w:rsid w:val="00BE6B7D"/>
    <w:rsid w:val="00BE7D0B"/>
    <w:rsid w:val="00BF0584"/>
    <w:rsid w:val="00BF63CB"/>
    <w:rsid w:val="00C02199"/>
    <w:rsid w:val="00C02AC0"/>
    <w:rsid w:val="00C04ACC"/>
    <w:rsid w:val="00C13531"/>
    <w:rsid w:val="00C2139A"/>
    <w:rsid w:val="00C23AE2"/>
    <w:rsid w:val="00C255FD"/>
    <w:rsid w:val="00C344E2"/>
    <w:rsid w:val="00C34E91"/>
    <w:rsid w:val="00C3518C"/>
    <w:rsid w:val="00C3523D"/>
    <w:rsid w:val="00C43AA3"/>
    <w:rsid w:val="00C537D8"/>
    <w:rsid w:val="00C7031E"/>
    <w:rsid w:val="00C714CB"/>
    <w:rsid w:val="00C71F7F"/>
    <w:rsid w:val="00C74FE3"/>
    <w:rsid w:val="00C81560"/>
    <w:rsid w:val="00C82D07"/>
    <w:rsid w:val="00C930E9"/>
    <w:rsid w:val="00C9410A"/>
    <w:rsid w:val="00C96D15"/>
    <w:rsid w:val="00CA0194"/>
    <w:rsid w:val="00CA0BAD"/>
    <w:rsid w:val="00CA0FE4"/>
    <w:rsid w:val="00CA1EB0"/>
    <w:rsid w:val="00CA2CFE"/>
    <w:rsid w:val="00CB48BB"/>
    <w:rsid w:val="00CB4F44"/>
    <w:rsid w:val="00CC2131"/>
    <w:rsid w:val="00CC2209"/>
    <w:rsid w:val="00CC29B7"/>
    <w:rsid w:val="00CC30AD"/>
    <w:rsid w:val="00CC7C04"/>
    <w:rsid w:val="00CD3CB4"/>
    <w:rsid w:val="00CD4687"/>
    <w:rsid w:val="00CD6E49"/>
    <w:rsid w:val="00CE3211"/>
    <w:rsid w:val="00CF2516"/>
    <w:rsid w:val="00CF5763"/>
    <w:rsid w:val="00CF6F01"/>
    <w:rsid w:val="00CF7021"/>
    <w:rsid w:val="00CF781D"/>
    <w:rsid w:val="00D0039B"/>
    <w:rsid w:val="00D01079"/>
    <w:rsid w:val="00D02021"/>
    <w:rsid w:val="00D029FB"/>
    <w:rsid w:val="00D044A4"/>
    <w:rsid w:val="00D05CFA"/>
    <w:rsid w:val="00D131FF"/>
    <w:rsid w:val="00D169E6"/>
    <w:rsid w:val="00D16A72"/>
    <w:rsid w:val="00D20DE9"/>
    <w:rsid w:val="00D279AA"/>
    <w:rsid w:val="00D27F5A"/>
    <w:rsid w:val="00D31117"/>
    <w:rsid w:val="00D32205"/>
    <w:rsid w:val="00D32772"/>
    <w:rsid w:val="00D42AA2"/>
    <w:rsid w:val="00D42C05"/>
    <w:rsid w:val="00D43F51"/>
    <w:rsid w:val="00D505D4"/>
    <w:rsid w:val="00D55B8C"/>
    <w:rsid w:val="00D659FA"/>
    <w:rsid w:val="00D71458"/>
    <w:rsid w:val="00D71DEB"/>
    <w:rsid w:val="00D74B36"/>
    <w:rsid w:val="00D76B28"/>
    <w:rsid w:val="00D80BF4"/>
    <w:rsid w:val="00D80CFC"/>
    <w:rsid w:val="00D827D5"/>
    <w:rsid w:val="00D86520"/>
    <w:rsid w:val="00D87298"/>
    <w:rsid w:val="00D936C4"/>
    <w:rsid w:val="00D93B7B"/>
    <w:rsid w:val="00D94387"/>
    <w:rsid w:val="00DB492C"/>
    <w:rsid w:val="00DB4E0E"/>
    <w:rsid w:val="00DC22C7"/>
    <w:rsid w:val="00DC3FB3"/>
    <w:rsid w:val="00DC5694"/>
    <w:rsid w:val="00DD23E7"/>
    <w:rsid w:val="00DD2AE2"/>
    <w:rsid w:val="00DD4098"/>
    <w:rsid w:val="00DD4434"/>
    <w:rsid w:val="00DD45AB"/>
    <w:rsid w:val="00DD6478"/>
    <w:rsid w:val="00DE0FF2"/>
    <w:rsid w:val="00DE257A"/>
    <w:rsid w:val="00DE2A86"/>
    <w:rsid w:val="00DE6BE5"/>
    <w:rsid w:val="00DE7FA0"/>
    <w:rsid w:val="00DF7C90"/>
    <w:rsid w:val="00E00701"/>
    <w:rsid w:val="00E02BB9"/>
    <w:rsid w:val="00E035DC"/>
    <w:rsid w:val="00E039D9"/>
    <w:rsid w:val="00E04A7C"/>
    <w:rsid w:val="00E06AC2"/>
    <w:rsid w:val="00E126BA"/>
    <w:rsid w:val="00E12937"/>
    <w:rsid w:val="00E14AD8"/>
    <w:rsid w:val="00E14E76"/>
    <w:rsid w:val="00E15DEE"/>
    <w:rsid w:val="00E16BDE"/>
    <w:rsid w:val="00E17319"/>
    <w:rsid w:val="00E1777E"/>
    <w:rsid w:val="00E2364B"/>
    <w:rsid w:val="00E24897"/>
    <w:rsid w:val="00E3278D"/>
    <w:rsid w:val="00E33BC4"/>
    <w:rsid w:val="00E352D9"/>
    <w:rsid w:val="00E432CA"/>
    <w:rsid w:val="00E5254C"/>
    <w:rsid w:val="00E5259C"/>
    <w:rsid w:val="00E547BD"/>
    <w:rsid w:val="00E54B06"/>
    <w:rsid w:val="00E54BA7"/>
    <w:rsid w:val="00E55EE0"/>
    <w:rsid w:val="00E5624B"/>
    <w:rsid w:val="00E56E00"/>
    <w:rsid w:val="00E60B4E"/>
    <w:rsid w:val="00E63B95"/>
    <w:rsid w:val="00E71852"/>
    <w:rsid w:val="00E73DB3"/>
    <w:rsid w:val="00E73DB9"/>
    <w:rsid w:val="00E76F56"/>
    <w:rsid w:val="00E87F12"/>
    <w:rsid w:val="00E97DA9"/>
    <w:rsid w:val="00EA5393"/>
    <w:rsid w:val="00EB0CA7"/>
    <w:rsid w:val="00EB10C8"/>
    <w:rsid w:val="00EB19EB"/>
    <w:rsid w:val="00EB2C31"/>
    <w:rsid w:val="00EB3CA2"/>
    <w:rsid w:val="00EB4A48"/>
    <w:rsid w:val="00EB68C4"/>
    <w:rsid w:val="00EB7EAA"/>
    <w:rsid w:val="00EC06CC"/>
    <w:rsid w:val="00EC6F94"/>
    <w:rsid w:val="00ED0B8A"/>
    <w:rsid w:val="00ED2475"/>
    <w:rsid w:val="00ED282C"/>
    <w:rsid w:val="00ED31AD"/>
    <w:rsid w:val="00ED434D"/>
    <w:rsid w:val="00ED7FF6"/>
    <w:rsid w:val="00EE22B6"/>
    <w:rsid w:val="00EE25A6"/>
    <w:rsid w:val="00EE5B2D"/>
    <w:rsid w:val="00EE5EF2"/>
    <w:rsid w:val="00EE6EB0"/>
    <w:rsid w:val="00EE6EC2"/>
    <w:rsid w:val="00EE7BB2"/>
    <w:rsid w:val="00EF08D4"/>
    <w:rsid w:val="00EF0CFD"/>
    <w:rsid w:val="00EF1EE3"/>
    <w:rsid w:val="00EF26EE"/>
    <w:rsid w:val="00EF2A83"/>
    <w:rsid w:val="00EF7853"/>
    <w:rsid w:val="00F01C26"/>
    <w:rsid w:val="00F0530C"/>
    <w:rsid w:val="00F05915"/>
    <w:rsid w:val="00F07BE1"/>
    <w:rsid w:val="00F10598"/>
    <w:rsid w:val="00F126F9"/>
    <w:rsid w:val="00F2067C"/>
    <w:rsid w:val="00F32ECC"/>
    <w:rsid w:val="00F34A26"/>
    <w:rsid w:val="00F372EE"/>
    <w:rsid w:val="00F42CEF"/>
    <w:rsid w:val="00F4347F"/>
    <w:rsid w:val="00F43FD5"/>
    <w:rsid w:val="00F46C7A"/>
    <w:rsid w:val="00F514DF"/>
    <w:rsid w:val="00F53876"/>
    <w:rsid w:val="00F54C5A"/>
    <w:rsid w:val="00F560A1"/>
    <w:rsid w:val="00F5680A"/>
    <w:rsid w:val="00F57009"/>
    <w:rsid w:val="00F73C37"/>
    <w:rsid w:val="00F74870"/>
    <w:rsid w:val="00F772E2"/>
    <w:rsid w:val="00F80E4E"/>
    <w:rsid w:val="00F819F1"/>
    <w:rsid w:val="00F84B81"/>
    <w:rsid w:val="00F86495"/>
    <w:rsid w:val="00F9056C"/>
    <w:rsid w:val="00F914B2"/>
    <w:rsid w:val="00F923F2"/>
    <w:rsid w:val="00F94680"/>
    <w:rsid w:val="00F95E06"/>
    <w:rsid w:val="00F9635F"/>
    <w:rsid w:val="00FA1359"/>
    <w:rsid w:val="00FA31AC"/>
    <w:rsid w:val="00FA56FF"/>
    <w:rsid w:val="00FB14EF"/>
    <w:rsid w:val="00FB1E26"/>
    <w:rsid w:val="00FB26A8"/>
    <w:rsid w:val="00FB2AF7"/>
    <w:rsid w:val="00FB45BA"/>
    <w:rsid w:val="00FB4C27"/>
    <w:rsid w:val="00FC0690"/>
    <w:rsid w:val="00FC2DB6"/>
    <w:rsid w:val="00FC3530"/>
    <w:rsid w:val="00FC42A0"/>
    <w:rsid w:val="00FC560A"/>
    <w:rsid w:val="00FD100B"/>
    <w:rsid w:val="00FD2546"/>
    <w:rsid w:val="00FD5D80"/>
    <w:rsid w:val="00FD7ADC"/>
    <w:rsid w:val="00FE373D"/>
    <w:rsid w:val="00FE4715"/>
    <w:rsid w:val="00FF1197"/>
    <w:rsid w:val="00FF1AFB"/>
    <w:rsid w:val="016B41D0"/>
    <w:rsid w:val="2E9134CF"/>
    <w:rsid w:val="3BFD9B62"/>
    <w:rsid w:val="67EC2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30FD1"/>
  <w15:docId w15:val="{2F862CF6-3460-4218-B47C-2EF334656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Times New Roman"/>
        <w:kern w:val="3"/>
        <w:sz w:val="22"/>
        <w:szCs w:val="22"/>
        <w:lang w:val="nl-NL" w:eastAsia="en-US" w:bidi="ar-SA"/>
      </w:rPr>
    </w:rPrDefault>
    <w:pPrDefault>
      <w:pPr>
        <w:autoSpaceDN w:val="0"/>
        <w:spacing w:after="160" w:line="251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pPr>
      <w:suppressAutoHyphens/>
    </w:pPr>
  </w:style>
  <w:style w:type="paragraph" w:styleId="Kop1">
    <w:name w:val="heading 1"/>
    <w:basedOn w:val="Standaard"/>
    <w:next w:val="Standaard"/>
    <w:uiPriority w:val="9"/>
    <w:qFormat/>
    <w:pPr>
      <w:keepNext/>
      <w:keepLines/>
      <w:spacing w:before="360" w:after="80"/>
      <w:outlineLvl w:val="0"/>
    </w:pPr>
    <w:rPr>
      <w:rFonts w:ascii="Aptos Display" w:eastAsia="Times New Roman" w:hAnsi="Aptos Display"/>
      <w:color w:val="0F4761"/>
      <w:sz w:val="40"/>
      <w:szCs w:val="40"/>
    </w:rPr>
  </w:style>
  <w:style w:type="paragraph" w:styleId="Kop2">
    <w:name w:val="heading 2"/>
    <w:basedOn w:val="Standaard"/>
    <w:next w:val="Standaard"/>
    <w:uiPriority w:val="9"/>
    <w:semiHidden/>
    <w:unhideWhenUsed/>
    <w:qFormat/>
    <w:pPr>
      <w:keepNext/>
      <w:keepLines/>
      <w:spacing w:before="160" w:after="80"/>
      <w:outlineLvl w:val="1"/>
    </w:pPr>
    <w:rPr>
      <w:rFonts w:ascii="Aptos Display" w:eastAsia="Times New Roman" w:hAnsi="Aptos Display"/>
      <w:color w:val="0F4761"/>
      <w:sz w:val="32"/>
      <w:szCs w:val="32"/>
    </w:rPr>
  </w:style>
  <w:style w:type="paragraph" w:styleId="Kop3">
    <w:name w:val="heading 3"/>
    <w:basedOn w:val="Standaard"/>
    <w:next w:val="Standaard"/>
    <w:uiPriority w:val="9"/>
    <w:semiHidden/>
    <w:unhideWhenUsed/>
    <w:qFormat/>
    <w:pPr>
      <w:keepNext/>
      <w:keepLines/>
      <w:spacing w:before="160" w:after="80"/>
      <w:outlineLvl w:val="2"/>
    </w:pPr>
    <w:rPr>
      <w:rFonts w:eastAsia="Times New Roman"/>
      <w:color w:val="0F4761"/>
      <w:sz w:val="28"/>
      <w:szCs w:val="28"/>
    </w:rPr>
  </w:style>
  <w:style w:type="paragraph" w:styleId="Kop4">
    <w:name w:val="heading 4"/>
    <w:basedOn w:val="Standaard"/>
    <w:next w:val="Standaard"/>
    <w:uiPriority w:val="9"/>
    <w:semiHidden/>
    <w:unhideWhenUsed/>
    <w:qFormat/>
    <w:pPr>
      <w:keepNext/>
      <w:keepLines/>
      <w:spacing w:before="80" w:after="40"/>
      <w:outlineLvl w:val="3"/>
    </w:pPr>
    <w:rPr>
      <w:rFonts w:eastAsia="Times New Roman"/>
      <w:i/>
      <w:iCs/>
      <w:color w:val="0F4761"/>
    </w:rPr>
  </w:style>
  <w:style w:type="paragraph" w:styleId="Kop5">
    <w:name w:val="heading 5"/>
    <w:basedOn w:val="Standaard"/>
    <w:next w:val="Standaard"/>
    <w:uiPriority w:val="9"/>
    <w:semiHidden/>
    <w:unhideWhenUsed/>
    <w:qFormat/>
    <w:pPr>
      <w:keepNext/>
      <w:keepLines/>
      <w:spacing w:before="80" w:after="40"/>
      <w:outlineLvl w:val="4"/>
    </w:pPr>
    <w:rPr>
      <w:rFonts w:eastAsia="Times New Roman"/>
      <w:color w:val="0F4761"/>
    </w:rPr>
  </w:style>
  <w:style w:type="paragraph" w:styleId="Kop6">
    <w:name w:val="heading 6"/>
    <w:basedOn w:val="Standaard"/>
    <w:next w:val="Standaard"/>
    <w:uiPriority w:val="9"/>
    <w:semiHidden/>
    <w:unhideWhenUsed/>
    <w:qFormat/>
    <w:pPr>
      <w:keepNext/>
      <w:keepLines/>
      <w:spacing w:before="40" w:after="0"/>
      <w:outlineLvl w:val="5"/>
    </w:pPr>
    <w:rPr>
      <w:rFonts w:eastAsia="Times New Roman"/>
      <w:i/>
      <w:iCs/>
      <w:color w:val="595959"/>
    </w:rPr>
  </w:style>
  <w:style w:type="paragraph" w:styleId="Kop7">
    <w:name w:val="heading 7"/>
    <w:basedOn w:val="Standaard"/>
    <w:next w:val="Standaard"/>
    <w:pPr>
      <w:keepNext/>
      <w:keepLines/>
      <w:spacing w:before="40" w:after="0"/>
      <w:outlineLvl w:val="6"/>
    </w:pPr>
    <w:rPr>
      <w:rFonts w:eastAsia="Times New Roman"/>
      <w:color w:val="595959"/>
    </w:rPr>
  </w:style>
  <w:style w:type="paragraph" w:styleId="Kop8">
    <w:name w:val="heading 8"/>
    <w:basedOn w:val="Standaard"/>
    <w:next w:val="Standaard"/>
    <w:pPr>
      <w:keepNext/>
      <w:keepLines/>
      <w:spacing w:after="0"/>
      <w:outlineLvl w:val="7"/>
    </w:pPr>
    <w:rPr>
      <w:rFonts w:eastAsia="Times New Roman"/>
      <w:i/>
      <w:iCs/>
      <w:color w:val="272727"/>
    </w:rPr>
  </w:style>
  <w:style w:type="paragraph" w:styleId="Kop9">
    <w:name w:val="heading 9"/>
    <w:basedOn w:val="Standaard"/>
    <w:next w:val="Standaard"/>
    <w:pPr>
      <w:keepNext/>
      <w:keepLines/>
      <w:spacing w:after="0"/>
      <w:outlineLvl w:val="8"/>
    </w:pPr>
    <w:rPr>
      <w:rFonts w:eastAsia="Times New Roman"/>
      <w:color w:val="272727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rPr>
      <w:rFonts w:ascii="Aptos Display" w:eastAsia="Times New Roman" w:hAnsi="Aptos Display" w:cs="Times New Roman"/>
      <w:color w:val="0F4761"/>
      <w:sz w:val="40"/>
      <w:szCs w:val="40"/>
    </w:rPr>
  </w:style>
  <w:style w:type="character" w:customStyle="1" w:styleId="Kop2Char">
    <w:name w:val="Kop 2 Char"/>
    <w:basedOn w:val="Standaardalinea-lettertype"/>
    <w:rPr>
      <w:rFonts w:ascii="Aptos Display" w:eastAsia="Times New Roman" w:hAnsi="Aptos Display" w:cs="Times New Roman"/>
      <w:color w:val="0F4761"/>
      <w:sz w:val="32"/>
      <w:szCs w:val="32"/>
    </w:rPr>
  </w:style>
  <w:style w:type="character" w:customStyle="1" w:styleId="Kop3Char">
    <w:name w:val="Kop 3 Char"/>
    <w:basedOn w:val="Standaardalinea-lettertype"/>
    <w:rPr>
      <w:rFonts w:eastAsia="Times New Roman" w:cs="Times New Roman"/>
      <w:color w:val="0F4761"/>
      <w:sz w:val="28"/>
      <w:szCs w:val="28"/>
    </w:rPr>
  </w:style>
  <w:style w:type="character" w:customStyle="1" w:styleId="Kop4Char">
    <w:name w:val="Kop 4 Char"/>
    <w:basedOn w:val="Standaardalinea-lettertype"/>
    <w:rPr>
      <w:rFonts w:eastAsia="Times New Roman" w:cs="Times New Roman"/>
      <w:i/>
      <w:iCs/>
      <w:color w:val="0F4761"/>
    </w:rPr>
  </w:style>
  <w:style w:type="character" w:customStyle="1" w:styleId="Kop5Char">
    <w:name w:val="Kop 5 Char"/>
    <w:basedOn w:val="Standaardalinea-lettertype"/>
    <w:rPr>
      <w:rFonts w:eastAsia="Times New Roman" w:cs="Times New Roman"/>
      <w:color w:val="0F4761"/>
    </w:rPr>
  </w:style>
  <w:style w:type="character" w:customStyle="1" w:styleId="Kop6Char">
    <w:name w:val="Kop 6 Char"/>
    <w:basedOn w:val="Standaardalinea-lettertype"/>
    <w:rPr>
      <w:rFonts w:eastAsia="Times New Roman" w:cs="Times New Roman"/>
      <w:i/>
      <w:iCs/>
      <w:color w:val="595959"/>
    </w:rPr>
  </w:style>
  <w:style w:type="character" w:customStyle="1" w:styleId="Kop7Char">
    <w:name w:val="Kop 7 Char"/>
    <w:basedOn w:val="Standaardalinea-lettertype"/>
    <w:rPr>
      <w:rFonts w:eastAsia="Times New Roman" w:cs="Times New Roman"/>
      <w:color w:val="595959"/>
    </w:rPr>
  </w:style>
  <w:style w:type="character" w:customStyle="1" w:styleId="Kop8Char">
    <w:name w:val="Kop 8 Char"/>
    <w:basedOn w:val="Standaardalinea-lettertype"/>
    <w:rPr>
      <w:rFonts w:eastAsia="Times New Roman" w:cs="Times New Roman"/>
      <w:i/>
      <w:iCs/>
      <w:color w:val="272727"/>
    </w:rPr>
  </w:style>
  <w:style w:type="character" w:customStyle="1" w:styleId="Kop9Char">
    <w:name w:val="Kop 9 Char"/>
    <w:basedOn w:val="Standaardalinea-lettertype"/>
    <w:rPr>
      <w:rFonts w:eastAsia="Times New Roman" w:cs="Times New Roman"/>
      <w:color w:val="272727"/>
    </w:rPr>
  </w:style>
  <w:style w:type="paragraph" w:styleId="Titel">
    <w:name w:val="Title"/>
    <w:basedOn w:val="Standaard"/>
    <w:next w:val="Standaard"/>
    <w:uiPriority w:val="10"/>
    <w:qFormat/>
    <w:pPr>
      <w:spacing w:after="80" w:line="240" w:lineRule="auto"/>
      <w:contextualSpacing/>
    </w:pPr>
    <w:rPr>
      <w:rFonts w:ascii="Aptos Display" w:eastAsia="Times New Roman" w:hAnsi="Aptos Display"/>
      <w:spacing w:val="-10"/>
      <w:sz w:val="56"/>
      <w:szCs w:val="56"/>
    </w:rPr>
  </w:style>
  <w:style w:type="character" w:customStyle="1" w:styleId="TitelChar">
    <w:name w:val="Titel Char"/>
    <w:basedOn w:val="Standaardalinea-lettertype"/>
    <w:rPr>
      <w:rFonts w:ascii="Aptos Display" w:eastAsia="Times New Roman" w:hAnsi="Aptos Display" w:cs="Times New Roman"/>
      <w:spacing w:val="-10"/>
      <w:kern w:val="3"/>
      <w:sz w:val="56"/>
      <w:szCs w:val="56"/>
    </w:rPr>
  </w:style>
  <w:style w:type="paragraph" w:styleId="Ondertitel">
    <w:name w:val="Subtitle"/>
    <w:basedOn w:val="Standaard"/>
    <w:next w:val="Standaard"/>
    <w:uiPriority w:val="11"/>
    <w:qFormat/>
    <w:rPr>
      <w:rFonts w:eastAsia="Times New Roman"/>
      <w:color w:val="595959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rPr>
      <w:rFonts w:eastAsia="Times New Roman" w:cs="Times New Roman"/>
      <w:color w:val="595959"/>
      <w:spacing w:val="15"/>
      <w:sz w:val="28"/>
      <w:szCs w:val="28"/>
    </w:rPr>
  </w:style>
  <w:style w:type="paragraph" w:styleId="Citaat">
    <w:name w:val="Quote"/>
    <w:basedOn w:val="Standaard"/>
    <w:next w:val="Standaard"/>
    <w:pPr>
      <w:spacing w:before="160"/>
      <w:jc w:val="center"/>
    </w:pPr>
    <w:rPr>
      <w:i/>
      <w:iCs/>
      <w:color w:val="404040"/>
    </w:rPr>
  </w:style>
  <w:style w:type="character" w:customStyle="1" w:styleId="CitaatChar">
    <w:name w:val="Citaat Char"/>
    <w:basedOn w:val="Standaardalinea-lettertype"/>
    <w:rPr>
      <w:i/>
      <w:iCs/>
      <w:color w:val="404040"/>
    </w:rPr>
  </w:style>
  <w:style w:type="paragraph" w:styleId="Lijstalinea">
    <w:name w:val="List Paragraph"/>
    <w:basedOn w:val="Standaard"/>
    <w:uiPriority w:val="34"/>
    <w:qFormat/>
    <w:pPr>
      <w:ind w:left="720"/>
      <w:contextualSpacing/>
    </w:pPr>
  </w:style>
  <w:style w:type="character" w:styleId="Intensievebenadrukking">
    <w:name w:val="Intense Emphasis"/>
    <w:basedOn w:val="Standaardalinea-lettertype"/>
    <w:rPr>
      <w:i/>
      <w:iCs/>
      <w:color w:val="0F4761"/>
    </w:rPr>
  </w:style>
  <w:style w:type="paragraph" w:styleId="Duidelijkcitaat">
    <w:name w:val="Intense Quote"/>
    <w:basedOn w:val="Standaard"/>
    <w:next w:val="Standaard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DuidelijkcitaatChar">
    <w:name w:val="Duidelijk citaat Char"/>
    <w:basedOn w:val="Standaardalinea-lettertype"/>
    <w:rPr>
      <w:i/>
      <w:iCs/>
      <w:color w:val="0F4761"/>
    </w:rPr>
  </w:style>
  <w:style w:type="character" w:styleId="Intensieveverwijzing">
    <w:name w:val="Intense Reference"/>
    <w:basedOn w:val="Standaardalinea-lettertype"/>
    <w:rPr>
      <w:b/>
      <w:bCs/>
      <w:smallCaps/>
      <w:color w:val="0F4761"/>
      <w:spacing w:val="5"/>
    </w:rPr>
  </w:style>
  <w:style w:type="paragraph" w:styleId="Koptekst">
    <w:name w:val="header"/>
    <w:basedOn w:val="Standa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</w:style>
  <w:style w:type="paragraph" w:styleId="Voettekst">
    <w:name w:val="footer"/>
    <w:basedOn w:val="Standa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</w:style>
  <w:style w:type="character" w:styleId="Hyperlink">
    <w:name w:val="Hyperlink"/>
    <w:basedOn w:val="Standaardalinea-lettertype"/>
    <w:rPr>
      <w:color w:val="467886"/>
      <w:u w:val="single"/>
    </w:rPr>
  </w:style>
  <w:style w:type="paragraph" w:styleId="Revisie">
    <w:name w:val="Revision"/>
    <w:pPr>
      <w:spacing w:after="0" w:line="240" w:lineRule="auto"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B4742C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B4742C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B4742C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4742C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4742C"/>
    <w:rPr>
      <w:b/>
      <w:bCs/>
      <w:sz w:val="20"/>
      <w:szCs w:val="20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4817E9"/>
    <w:rPr>
      <w:color w:val="605E5C"/>
      <w:shd w:val="clear" w:color="auto" w:fill="E1DFDD"/>
    </w:rPr>
  </w:style>
  <w:style w:type="character" w:styleId="Vermelding">
    <w:name w:val="Mention"/>
    <w:basedOn w:val="Standaardalinea-lettertype"/>
    <w:uiPriority w:val="99"/>
    <w:unhideWhenUsed/>
    <w:rsid w:val="007D0C96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8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nfo@museazutphen.n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useazutphen.nl/pers/persmappen-tentoonstellingen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dc7183e-bc7f-4200-81e9-d5d084c911a6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EDCF8E6B2BB841A14E1776A51E8CBF" ma:contentTypeVersion="15" ma:contentTypeDescription="Een nieuw document maken." ma:contentTypeScope="" ma:versionID="3c05ac42500ea6b1a0c11aedc041d392">
  <xsd:schema xmlns:xsd="http://www.w3.org/2001/XMLSchema" xmlns:xs="http://www.w3.org/2001/XMLSchema" xmlns:p="http://schemas.microsoft.com/office/2006/metadata/properties" xmlns:ns2="8dc7183e-bc7f-4200-81e9-d5d084c911a6" xmlns:ns3="b343835a-7e82-4dc8-a715-a45a8b08a8b3" targetNamespace="http://schemas.microsoft.com/office/2006/metadata/properties" ma:root="true" ma:fieldsID="a26f514eebe906cb76eb544400f6a77a" ns2:_="" ns3:_="">
    <xsd:import namespace="8dc7183e-bc7f-4200-81e9-d5d084c911a6"/>
    <xsd:import namespace="b343835a-7e82-4dc8-a715-a45a8b08a8b3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c7183e-bc7f-4200-81e9-d5d084c911a6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Afbeeldingtags" ma:readOnly="false" ma:fieldId="{5cf76f15-5ced-4ddc-b409-7134ff3c332f}" ma:taxonomyMulti="true" ma:sspId="70cfe122-2a8b-4957-9baf-a1425d6f76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43835a-7e82-4dc8-a715-a45a8b08a8b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E6597A-3325-49B3-8297-4C36000F38CD}">
  <ds:schemaRefs>
    <ds:schemaRef ds:uri="http://schemas.microsoft.com/office/2006/metadata/properties"/>
    <ds:schemaRef ds:uri="http://schemas.microsoft.com/office/infopath/2007/PartnerControls"/>
    <ds:schemaRef ds:uri="8dc7183e-bc7f-4200-81e9-d5d084c911a6"/>
  </ds:schemaRefs>
</ds:datastoreItem>
</file>

<file path=customXml/itemProps2.xml><?xml version="1.0" encoding="utf-8"?>
<ds:datastoreItem xmlns:ds="http://schemas.openxmlformats.org/officeDocument/2006/customXml" ds:itemID="{09EE4F31-5230-40B2-B172-147EB530B9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c7183e-bc7f-4200-81e9-d5d084c911a6"/>
    <ds:schemaRef ds:uri="b343835a-7e82-4dc8-a715-a45a8b08a8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7321D9-8A74-44A7-9FD3-813B24DB91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3DE913-F057-4DC8-A12D-D193447F9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835</Words>
  <Characters>4593</Characters>
  <Application>Microsoft Office Word</Application>
  <DocSecurity>0</DocSecurity>
  <Lines>38</Lines>
  <Paragraphs>10</Paragraphs>
  <ScaleCrop>false</ScaleCrop>
  <Company/>
  <LinksUpToDate>false</LinksUpToDate>
  <CharactersWithSpaces>5418</CharactersWithSpaces>
  <SharedDoc>false</SharedDoc>
  <HLinks>
    <vt:vector size="12" baseType="variant">
      <vt:variant>
        <vt:i4>5963898</vt:i4>
      </vt:variant>
      <vt:variant>
        <vt:i4>3</vt:i4>
      </vt:variant>
      <vt:variant>
        <vt:i4>0</vt:i4>
      </vt:variant>
      <vt:variant>
        <vt:i4>5</vt:i4>
      </vt:variant>
      <vt:variant>
        <vt:lpwstr>mailto:info@museazutphen.nl</vt:lpwstr>
      </vt:variant>
      <vt:variant>
        <vt:lpwstr/>
      </vt:variant>
      <vt:variant>
        <vt:i4>2687034</vt:i4>
      </vt:variant>
      <vt:variant>
        <vt:i4>0</vt:i4>
      </vt:variant>
      <vt:variant>
        <vt:i4>0</vt:i4>
      </vt:variant>
      <vt:variant>
        <vt:i4>5</vt:i4>
      </vt:variant>
      <vt:variant>
        <vt:lpwstr>https://museazutphen.nl/pers/persmappen-tentoonstellingen/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Lisanne van Ewijk | Musea Zutphen</dc:creator>
  <cp:keywords/>
  <dc:description/>
  <cp:lastModifiedBy>Lisanne van Ewijk | Musea Zutphen</cp:lastModifiedBy>
  <cp:revision>539</cp:revision>
  <cp:lastPrinted>2025-05-21T00:56:00Z</cp:lastPrinted>
  <dcterms:created xsi:type="dcterms:W3CDTF">2025-05-27T03:37:00Z</dcterms:created>
  <dcterms:modified xsi:type="dcterms:W3CDTF">2025-06-19T09:45:00Z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0x01010058EDCF8E6B2BB841A14E1776A51E8CBF</vt:lpwstr>
  </property>
  <property fmtid="{D5CDD505-2E9C-101B-9397-08002B2CF9AE}" pid="3" name="MediaServiceImageTags">
    <vt:lpwstr/>
  </property>
</Properties>
</file>